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16" w:tblpY="-1440"/>
        <w:tblW w:w="12237" w:type="dxa"/>
        <w:tblLook w:val="04A0" w:firstRow="1" w:lastRow="0" w:firstColumn="1" w:lastColumn="0" w:noHBand="0" w:noVBand="1"/>
      </w:tblPr>
      <w:tblGrid>
        <w:gridCol w:w="3145"/>
        <w:gridCol w:w="3060"/>
        <w:gridCol w:w="3060"/>
        <w:gridCol w:w="2972"/>
      </w:tblGrid>
      <w:tr w:rsidR="00812B8B" w14:paraId="08507933" w14:textId="77777777" w:rsidTr="008346BF">
        <w:trPr>
          <w:trHeight w:val="1706"/>
        </w:trPr>
        <w:tc>
          <w:tcPr>
            <w:tcW w:w="12237" w:type="dxa"/>
            <w:gridSpan w:val="4"/>
            <w:tcBorders>
              <w:bottom w:val="nil"/>
            </w:tcBorders>
          </w:tcPr>
          <w:p w14:paraId="07F620AE" w14:textId="77777777" w:rsidR="00812B8B" w:rsidRDefault="00CA6FD4" w:rsidP="00562D39">
            <w:pPr>
              <w:spacing w:line="276" w:lineRule="auto"/>
            </w:pPr>
            <w:r>
              <w:rPr>
                <w:noProof/>
              </w:rPr>
              <w:drawing>
                <wp:anchor distT="0" distB="0" distL="114300" distR="114300" simplePos="0" relativeHeight="251651072" behindDoc="0" locked="0" layoutInCell="1" allowOverlap="1" wp14:anchorId="4B3EDBE1" wp14:editId="38658BDF">
                  <wp:simplePos x="0" y="0"/>
                  <wp:positionH relativeFrom="column">
                    <wp:posOffset>-71756</wp:posOffset>
                  </wp:positionH>
                  <wp:positionV relativeFrom="paragraph">
                    <wp:posOffset>3175</wp:posOffset>
                  </wp:positionV>
                  <wp:extent cx="776287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49519"/>
                          <a:stretch/>
                        </pic:blipFill>
                        <pic:spPr bwMode="auto">
                          <a:xfrm>
                            <a:off x="0" y="0"/>
                            <a:ext cx="776287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67474" w14:paraId="4791DDDF" w14:textId="77777777" w:rsidTr="00946718">
        <w:trPr>
          <w:trHeight w:val="3771"/>
        </w:trPr>
        <w:tc>
          <w:tcPr>
            <w:tcW w:w="3145" w:type="dxa"/>
            <w:tcBorders>
              <w:top w:val="nil"/>
              <w:left w:val="nil"/>
              <w:bottom w:val="nil"/>
              <w:right w:val="nil"/>
            </w:tcBorders>
            <w:shd w:val="clear" w:color="auto" w:fill="767171" w:themeFill="background2" w:themeFillShade="80"/>
          </w:tcPr>
          <w:p w14:paraId="12463FAB" w14:textId="169A4E9D" w:rsidR="00A44340" w:rsidRPr="005F4D52" w:rsidRDefault="00697FCB" w:rsidP="00562D39">
            <w:pPr>
              <w:spacing w:line="276" w:lineRule="auto"/>
              <w:rPr>
                <w:rFonts w:ascii="Baskerville Old Face" w:hAnsi="Baskerville Old Face" w:cs="Arial"/>
                <w:color w:val="FFFFFF" w:themeColor="background1"/>
                <w:sz w:val="28"/>
                <w:szCs w:val="28"/>
              </w:rPr>
            </w:pPr>
            <w:r w:rsidRPr="005F4D52">
              <w:rPr>
                <w:rFonts w:ascii="Baskerville Old Face" w:hAnsi="Baskerville Old Face" w:cs="Arial"/>
                <w:noProof/>
                <w:color w:val="FFFFFF" w:themeColor="background1"/>
                <w:sz w:val="28"/>
                <w:szCs w:val="28"/>
              </w:rPr>
              <mc:AlternateContent>
                <mc:Choice Requires="wpg">
                  <w:drawing>
                    <wp:anchor distT="152400" distB="152400" distL="152400" distR="152400" simplePos="0" relativeHeight="251664384" behindDoc="0" locked="0" layoutInCell="1" allowOverlap="1" wp14:anchorId="5B7C401B" wp14:editId="2AB3C14E">
                      <wp:simplePos x="0" y="0"/>
                      <wp:positionH relativeFrom="margin">
                        <wp:align>center</wp:align>
                      </wp:positionH>
                      <wp:positionV relativeFrom="page">
                        <wp:posOffset>121920</wp:posOffset>
                      </wp:positionV>
                      <wp:extent cx="369570" cy="369570"/>
                      <wp:effectExtent l="0" t="0" r="0" b="0"/>
                      <wp:wrapNone/>
                      <wp:docPr id="10" name="officeArt object" descr="Group"/>
                      <wp:cNvGraphicFramePr/>
                      <a:graphic xmlns:a="http://schemas.openxmlformats.org/drawingml/2006/main">
                        <a:graphicData uri="http://schemas.microsoft.com/office/word/2010/wordprocessingGroup">
                          <wpg:wgp>
                            <wpg:cNvGrpSpPr/>
                            <wpg:grpSpPr>
                              <a:xfrm>
                                <a:off x="0" y="0"/>
                                <a:ext cx="369570" cy="369570"/>
                                <a:chOff x="0" y="0"/>
                                <a:chExt cx="370044" cy="370044"/>
                              </a:xfrm>
                            </wpg:grpSpPr>
                            <wps:wsp>
                              <wps:cNvPr id="11" name="Circle"/>
                              <wps:cNvSpPr/>
                              <wps:spPr>
                                <a:xfrm>
                                  <a:off x="0" y="0"/>
                                  <a:ext cx="370045" cy="370045"/>
                                </a:xfrm>
                                <a:prstGeom prst="ellipse">
                                  <a:avLst/>
                                </a:prstGeom>
                                <a:solidFill>
                                  <a:srgbClr val="FFFFFF"/>
                                </a:solidFill>
                                <a:ln w="12700" cap="flat">
                                  <a:noFill/>
                                  <a:miter lim="400000"/>
                                </a:ln>
                                <a:effectLst/>
                              </wps:spPr>
                              <wps:bodyPr/>
                            </wps:wsp>
                            <wps:wsp>
                              <wps:cNvPr id="12" name="p.1"/>
                              <wps:cNvSpPr txBox="1"/>
                              <wps:spPr>
                                <a:xfrm>
                                  <a:off x="54191" y="54191"/>
                                  <a:ext cx="261662" cy="261662"/>
                                </a:xfrm>
                                <a:prstGeom prst="rect">
                                  <a:avLst/>
                                </a:prstGeom>
                                <a:noFill/>
                                <a:ln w="12700" cap="flat">
                                  <a:noFill/>
                                  <a:miter lim="400000"/>
                                </a:ln>
                                <a:effectLst/>
                              </wps:spPr>
                              <wps:txbx>
                                <w:txbxContent>
                                  <w:p w14:paraId="60DE0DC0" w14:textId="77777777" w:rsidR="005D4000" w:rsidRPr="0050053B" w:rsidRDefault="005D4000" w:rsidP="00697FCB">
                                    <w:pPr>
                                      <w:pStyle w:val="CaptionA"/>
                                      <w:rPr>
                                        <w:color w:val="auto"/>
                                      </w:rPr>
                                    </w:pPr>
                                    <w:r w:rsidRPr="0050053B">
                                      <w:rPr>
                                        <w:rFonts w:ascii="Avenir Heavy" w:hAnsi="Avenir Heavy"/>
                                        <w:b w:val="0"/>
                                        <w:bCs w:val="0"/>
                                        <w:color w:val="auto"/>
                                        <w:sz w:val="22"/>
                                        <w:szCs w:val="22"/>
                                        <w:u w:color="081953"/>
                                      </w:rPr>
                                      <w:t>p.1</w:t>
                                    </w:r>
                                  </w:p>
                                </w:txbxContent>
                              </wps:txbx>
                              <wps:bodyPr wrap="square" lIns="0" tIns="0" rIns="0" bIns="0" numCol="1" anchor="ctr">
                                <a:noAutofit/>
                              </wps:bodyPr>
                            </wps:wsp>
                          </wpg:wgp>
                        </a:graphicData>
                      </a:graphic>
                    </wp:anchor>
                  </w:drawing>
                </mc:Choice>
                <mc:Fallback>
                  <w:pict>
                    <v:group w14:anchorId="5B7C401B" id="officeArt object" o:spid="_x0000_s1026" alt="Group" style="position:absolute;margin-left:0;margin-top:9.6pt;width:29.1pt;height:29.1pt;z-index:251664384;mso-wrap-distance-left:12pt;mso-wrap-distance-top:12pt;mso-wrap-distance-right:12pt;mso-wrap-distance-bottom:12pt;mso-position-horizontal:center;mso-position-horizontal-relative:margin;mso-position-vertical-relative:page" coordsize="370044,3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">
                      <v:oval id="Circle" o:spid="_x0000_s1027" style="position:absolute;width:370045;height:370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eoL8A&#10;AADbAAAADwAAAGRycy9kb3ducmV2LnhtbERPzWoCMRC+F3yHMIK3mt1iS1mNIoqgh5ZWfYBhM+4u&#10;biZLkpr49qZQ6G0+vt9ZrJLpxY2c7ywrKKcFCOLa6o4bBefT7vkdhA/IGnvLpOBOHlbL0dMCK20j&#10;f9PtGBqRQ9hXqKANYaik9HVLBv3UDsSZu1hnMGToGqkdxhxuevlSFG/SYMe5ocWBNi3V1+OPUXBI&#10;6fPVxg/8OsTYuLhNZZolpSbjtJ6DCJTCv/jPvdd5fgm/v+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QB6gvwAAANsAAAAPAAAAAAAAAAAAAAAAAJgCAABkcnMvZG93bnJl&#10;di54bWxQSwUGAAAAAAQABAD1AAAAhAMAAAAA&#10;" stroked="f" strokeweight="1pt">
                        <v:stroke miterlimit="4" joinstyle="miter"/>
                      </v:oval>
                      <v:shapetype id="_x0000_t202" coordsize="21600,21600" o:spt="202" path="m,l,21600r21600,l21600,xe">
                        <v:stroke joinstyle="miter"/>
                        <v:path gradientshapeok="t" o:connecttype="rect"/>
                      </v:shapetype>
                      <v:shape id="p.1" o:spid="_x0000_s1028" type="#_x0000_t202" style="position:absolute;left:54191;top:54191;width:261662;height:26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Kg8EA&#10;AADbAAAADwAAAGRycy9kb3ducmV2LnhtbERPTYvCMBC9L/gfwgje1lQRkWoUEZRdPK2rB29DM6bF&#10;ZtIm0dZ/v1lY2Ns83uesNr2txZN8qBwrmIwzEMSF0xUbBefv/fsCRIjIGmvHpOBFATbrwdsKc+06&#10;/qLnKRqRQjjkqKCMscmlDEVJFsPYNcSJuzlvMSbojdQeuxRuaznNsrm0WHFqKLGhXUnF/fSwCtow&#10;2/p5Z9rr8XPRte3FPA4Xo9Ro2G+XICL18V/85/7Qaf4U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TioPBAAAA2wAAAA8AAAAAAAAAAAAAAAAAmAIAAGRycy9kb3du&#10;cmV2LnhtbFBLBQYAAAAABAAEAPUAAACGAwAAAAA=&#10;" filled="f" stroked="f" strokeweight="1pt">
                        <v:stroke miterlimit="4"/>
                        <v:textbox inset="0,0,0,0">
                          <w:txbxContent>
                            <w:p w14:paraId="60DE0DC0" w14:textId="77777777" w:rsidR="005D4000" w:rsidRPr="0050053B" w:rsidRDefault="005D4000" w:rsidP="00697FCB">
                              <w:pPr>
                                <w:pStyle w:val="CaptionA"/>
                                <w:rPr>
                                  <w:rFonts w:hint="eastAsia"/>
                                  <w:color w:val="auto"/>
                                </w:rPr>
                              </w:pPr>
                              <w:r w:rsidRPr="0050053B">
                                <w:rPr>
                                  <w:rFonts w:ascii="Avenir Heavy" w:hAnsi="Avenir Heavy"/>
                                  <w:b w:val="0"/>
                                  <w:bCs w:val="0"/>
                                  <w:color w:val="auto"/>
                                  <w:sz w:val="22"/>
                                  <w:szCs w:val="22"/>
                                  <w:u w:color="081953"/>
                                </w:rPr>
                                <w:t>p.1</w:t>
                              </w:r>
                            </w:p>
                          </w:txbxContent>
                        </v:textbox>
                      </v:shape>
                      <w10:wrap anchorx="margin" anchory="page"/>
                    </v:group>
                  </w:pict>
                </mc:Fallback>
              </mc:AlternateContent>
            </w:r>
            <w:r w:rsidR="005F4D52" w:rsidRPr="005F4D52">
              <w:rPr>
                <w:rFonts w:ascii="Baskerville Old Face" w:hAnsi="Baskerville Old Face" w:cs="Arial"/>
                <w:color w:val="FFFFFF" w:themeColor="background1"/>
                <w:sz w:val="28"/>
                <w:szCs w:val="28"/>
              </w:rPr>
              <w:t xml:space="preserve"> </w:t>
            </w:r>
          </w:p>
          <w:p w14:paraId="54DD423D" w14:textId="77777777" w:rsidR="00946718" w:rsidRDefault="00946718" w:rsidP="00946718">
            <w:pPr>
              <w:spacing w:line="276" w:lineRule="auto"/>
              <w:rPr>
                <w:rFonts w:ascii="Baskerville Old Face" w:hAnsi="Baskerville Old Face" w:cs="Arial"/>
                <w:sz w:val="28"/>
                <w:szCs w:val="28"/>
              </w:rPr>
            </w:pPr>
          </w:p>
          <w:p w14:paraId="71CEAB89" w14:textId="77777777" w:rsidR="00946718" w:rsidRDefault="00946718" w:rsidP="00946718">
            <w:pPr>
              <w:spacing w:line="276" w:lineRule="auto"/>
              <w:jc w:val="center"/>
              <w:rPr>
                <w:rFonts w:ascii="Baskerville Old Face" w:hAnsi="Baskerville Old Face" w:cs="Arial"/>
                <w:sz w:val="28"/>
                <w:szCs w:val="28"/>
              </w:rPr>
            </w:pPr>
          </w:p>
          <w:p w14:paraId="133AFCAB" w14:textId="6BD17282" w:rsidR="004527D0" w:rsidRPr="00BB150B" w:rsidRDefault="004527D0" w:rsidP="00946718">
            <w:pPr>
              <w:spacing w:line="276" w:lineRule="auto"/>
              <w:jc w:val="center"/>
              <w:rPr>
                <w:rFonts w:ascii="Baskerville Old Face" w:hAnsi="Baskerville Old Face" w:cs="Arial"/>
                <w:color w:val="FFFFFF" w:themeColor="background1"/>
                <w:sz w:val="28"/>
                <w:szCs w:val="28"/>
              </w:rPr>
            </w:pPr>
            <w:r w:rsidRPr="00BB150B">
              <w:rPr>
                <w:rFonts w:ascii="Baskerville Old Face" w:hAnsi="Baskerville Old Face" w:cs="Arial"/>
                <w:color w:val="FFFFFF" w:themeColor="background1"/>
                <w:sz w:val="28"/>
                <w:szCs w:val="28"/>
              </w:rPr>
              <w:t>Brief</w:t>
            </w:r>
          </w:p>
          <w:p w14:paraId="56CE20BF" w14:textId="09D76DA9" w:rsidR="00697FCB" w:rsidRPr="00BB150B" w:rsidRDefault="00697FCB" w:rsidP="00562D39">
            <w:pPr>
              <w:spacing w:line="276" w:lineRule="auto"/>
              <w:jc w:val="center"/>
              <w:rPr>
                <w:rFonts w:ascii="Baskerville Old Face" w:hAnsi="Baskerville Old Face" w:cs="Arial"/>
                <w:color w:val="FFFFFF" w:themeColor="background1"/>
                <w:sz w:val="28"/>
                <w:szCs w:val="28"/>
              </w:rPr>
            </w:pPr>
          </w:p>
          <w:p w14:paraId="2896A0C5" w14:textId="35A27E22" w:rsidR="00946718" w:rsidRPr="00BB150B" w:rsidRDefault="00946718" w:rsidP="00562D39">
            <w:pPr>
              <w:spacing w:line="276" w:lineRule="auto"/>
              <w:jc w:val="center"/>
              <w:rPr>
                <w:rFonts w:ascii="Baskerville Old Face" w:hAnsi="Baskerville Old Face" w:cs="Arial"/>
                <w:color w:val="FFFFFF" w:themeColor="background1"/>
                <w:sz w:val="28"/>
                <w:szCs w:val="28"/>
              </w:rPr>
            </w:pPr>
          </w:p>
          <w:p w14:paraId="35CDACA7" w14:textId="74B112FE" w:rsidR="00946718" w:rsidRPr="00BB150B" w:rsidRDefault="00946718" w:rsidP="00562D39">
            <w:pPr>
              <w:spacing w:line="276" w:lineRule="auto"/>
              <w:jc w:val="center"/>
              <w:rPr>
                <w:rFonts w:ascii="Baskerville Old Face" w:hAnsi="Baskerville Old Face" w:cs="Arial"/>
                <w:color w:val="FFFFFF" w:themeColor="background1"/>
                <w:sz w:val="28"/>
                <w:szCs w:val="28"/>
              </w:rPr>
            </w:pPr>
          </w:p>
          <w:p w14:paraId="48328B6A" w14:textId="561B4623" w:rsidR="00946718" w:rsidRPr="00BB150B" w:rsidRDefault="00946718" w:rsidP="00562D39">
            <w:pPr>
              <w:spacing w:line="276" w:lineRule="auto"/>
              <w:jc w:val="center"/>
              <w:rPr>
                <w:rFonts w:ascii="Baskerville Old Face" w:hAnsi="Baskerville Old Face" w:cs="Arial"/>
                <w:color w:val="FFFFFF" w:themeColor="background1"/>
                <w:sz w:val="28"/>
                <w:szCs w:val="28"/>
              </w:rPr>
            </w:pPr>
          </w:p>
          <w:p w14:paraId="6F5E8461" w14:textId="77777777" w:rsidR="00946718" w:rsidRPr="00BB150B" w:rsidRDefault="00946718" w:rsidP="00562D39">
            <w:pPr>
              <w:spacing w:line="276" w:lineRule="auto"/>
              <w:jc w:val="center"/>
              <w:rPr>
                <w:rFonts w:ascii="Baskerville Old Face" w:hAnsi="Baskerville Old Face" w:cs="Arial"/>
                <w:color w:val="FFFFFF" w:themeColor="background1"/>
                <w:sz w:val="28"/>
                <w:szCs w:val="28"/>
              </w:rPr>
            </w:pPr>
          </w:p>
          <w:p w14:paraId="29917596" w14:textId="05CE4F8A" w:rsidR="00A44340" w:rsidRPr="008638B4" w:rsidRDefault="00A44340" w:rsidP="00562D39">
            <w:pPr>
              <w:spacing w:line="276" w:lineRule="auto"/>
              <w:jc w:val="center"/>
              <w:rPr>
                <w:rFonts w:ascii="Baskerville Old Face" w:hAnsi="Baskerville Old Face"/>
                <w:i/>
                <w:iCs/>
                <w:sz w:val="24"/>
                <w:szCs w:val="24"/>
              </w:rPr>
            </w:pPr>
            <w:r w:rsidRPr="008638B4">
              <w:rPr>
                <w:rFonts w:ascii="Baskerville Old Face" w:hAnsi="Baskerville Old Face" w:cs="Arial"/>
                <w:i/>
                <w:iCs/>
                <w:color w:val="FFFFFF" w:themeColor="background1"/>
                <w:sz w:val="28"/>
                <w:szCs w:val="28"/>
              </w:rPr>
              <w:t xml:space="preserve">Jacob </w:t>
            </w:r>
            <w:proofErr w:type="spellStart"/>
            <w:r w:rsidRPr="008638B4">
              <w:rPr>
                <w:rFonts w:ascii="Baskerville Old Face" w:hAnsi="Baskerville Old Face" w:cs="Arial"/>
                <w:i/>
                <w:iCs/>
                <w:color w:val="FFFFFF" w:themeColor="background1"/>
                <w:sz w:val="28"/>
                <w:szCs w:val="28"/>
              </w:rPr>
              <w:t>Zenn</w:t>
            </w:r>
            <w:proofErr w:type="spellEnd"/>
          </w:p>
        </w:tc>
        <w:tc>
          <w:tcPr>
            <w:tcW w:w="3060" w:type="dxa"/>
            <w:tcBorders>
              <w:top w:val="nil"/>
              <w:left w:val="nil"/>
              <w:bottom w:val="nil"/>
              <w:right w:val="nil"/>
            </w:tcBorders>
            <w:shd w:val="clear" w:color="auto" w:fill="AEAAAA" w:themeFill="background2" w:themeFillShade="BF"/>
          </w:tcPr>
          <w:p w14:paraId="649A60F7" w14:textId="06853EC8" w:rsidR="000001CE" w:rsidRDefault="00697FCB" w:rsidP="000001CE">
            <w:pPr>
              <w:spacing w:line="276" w:lineRule="auto"/>
              <w:rPr>
                <w:rFonts w:ascii="Baskerville Old Face" w:hAnsi="Baskerville Old Face"/>
                <w:color w:val="000000" w:themeColor="text1"/>
                <w:sz w:val="28"/>
                <w:szCs w:val="28"/>
              </w:rPr>
            </w:pPr>
            <w:r w:rsidRPr="00DF3551">
              <w:rPr>
                <w:rFonts w:ascii="Times New Roman" w:eastAsia="Avenir Heavy" w:hAnsi="Times New Roman" w:cs="Times New Roman"/>
                <w:noProof/>
                <w:sz w:val="24"/>
                <w:szCs w:val="24"/>
              </w:rPr>
              <mc:AlternateContent>
                <mc:Choice Requires="wpg">
                  <w:drawing>
                    <wp:anchor distT="152400" distB="152400" distL="152400" distR="152400" simplePos="0" relativeHeight="251662336" behindDoc="0" locked="0" layoutInCell="1" allowOverlap="1" wp14:anchorId="21D8155F" wp14:editId="1A00B429">
                      <wp:simplePos x="0" y="0"/>
                      <wp:positionH relativeFrom="margin">
                        <wp:posOffset>718186</wp:posOffset>
                      </wp:positionH>
                      <wp:positionV relativeFrom="margin">
                        <wp:posOffset>124156</wp:posOffset>
                      </wp:positionV>
                      <wp:extent cx="369570" cy="369570"/>
                      <wp:effectExtent l="0" t="0" r="0" b="0"/>
                      <wp:wrapNone/>
                      <wp:docPr id="1073741836" name="officeArt object" descr="Group"/>
                      <wp:cNvGraphicFramePr/>
                      <a:graphic xmlns:a="http://schemas.openxmlformats.org/drawingml/2006/main">
                        <a:graphicData uri="http://schemas.microsoft.com/office/word/2010/wordprocessingGroup">
                          <wpg:wgp>
                            <wpg:cNvGrpSpPr/>
                            <wpg:grpSpPr>
                              <a:xfrm>
                                <a:off x="0" y="0"/>
                                <a:ext cx="369570" cy="369570"/>
                                <a:chOff x="0" y="0"/>
                                <a:chExt cx="370044" cy="370044"/>
                              </a:xfrm>
                            </wpg:grpSpPr>
                            <wps:wsp>
                              <wps:cNvPr id="1073741834" name="Circle"/>
                              <wps:cNvSpPr/>
                              <wps:spPr>
                                <a:xfrm>
                                  <a:off x="0" y="0"/>
                                  <a:ext cx="370045" cy="370045"/>
                                </a:xfrm>
                                <a:prstGeom prst="ellipse">
                                  <a:avLst/>
                                </a:prstGeom>
                                <a:solidFill>
                                  <a:srgbClr val="FFFFFF"/>
                                </a:solidFill>
                                <a:ln w="12700" cap="flat">
                                  <a:noFill/>
                                  <a:miter lim="400000"/>
                                </a:ln>
                                <a:effectLst/>
                              </wps:spPr>
                              <wps:bodyPr/>
                            </wps:wsp>
                            <wps:wsp>
                              <wps:cNvPr id="1073741835" name="p.1"/>
                              <wps:cNvSpPr txBox="1"/>
                              <wps:spPr>
                                <a:xfrm>
                                  <a:off x="54191" y="54191"/>
                                  <a:ext cx="261662" cy="261662"/>
                                </a:xfrm>
                                <a:prstGeom prst="rect">
                                  <a:avLst/>
                                </a:prstGeom>
                                <a:noFill/>
                                <a:ln w="12700" cap="flat">
                                  <a:noFill/>
                                  <a:miter lim="400000"/>
                                </a:ln>
                                <a:effectLst/>
                              </wps:spPr>
                              <wps:txbx>
                                <w:txbxContent>
                                  <w:p w14:paraId="6B3CB4C7" w14:textId="46D4A673" w:rsidR="005D4000" w:rsidRPr="0050053B" w:rsidRDefault="005D4000" w:rsidP="00697FCB">
                                    <w:pPr>
                                      <w:pStyle w:val="CaptionA"/>
                                      <w:rPr>
                                        <w:color w:val="auto"/>
                                      </w:rPr>
                                    </w:pPr>
                                    <w:r w:rsidRPr="0050053B">
                                      <w:rPr>
                                        <w:rFonts w:ascii="Avenir Heavy" w:hAnsi="Avenir Heavy"/>
                                        <w:b w:val="0"/>
                                        <w:bCs w:val="0"/>
                                        <w:color w:val="auto"/>
                                        <w:sz w:val="22"/>
                                        <w:szCs w:val="22"/>
                                        <w:u w:color="081953"/>
                                      </w:rPr>
                                      <w:t>p.2</w:t>
                                    </w:r>
                                  </w:p>
                                </w:txbxContent>
                              </wps:txbx>
                              <wps:bodyPr wrap="square" lIns="0" tIns="0" rIns="0" bIns="0" numCol="1" anchor="ctr">
                                <a:noAutofit/>
                              </wps:bodyPr>
                            </wps:wsp>
                          </wpg:wgp>
                        </a:graphicData>
                      </a:graphic>
                    </wp:anchor>
                  </w:drawing>
                </mc:Choice>
                <mc:Fallback>
                  <w:pict>
                    <v:group w14:anchorId="21D8155F" id="_x0000_s1029" alt="Group" style="position:absolute;margin-left:56.55pt;margin-top:9.8pt;width:29.1pt;height:29.1pt;z-index:251662336;mso-wrap-distance-left:12pt;mso-wrap-distance-top:12pt;mso-wrap-distance-right:12pt;mso-wrap-distance-bottom:12pt;mso-position-horizontal-relative:margin;mso-position-vertical-relative:margin" coordsize="370044,3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">
                      <v:oval id="Circle" o:spid="_x0000_s1030" style="position:absolute;width:370045;height:370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op8YA&#10;AADjAAAADwAAAGRycy9kb3ducmV2LnhtbERPX0vDMBB/F/wO4YS9ubSuulGXDVEG28NEpx/gaM62&#10;2FxKEpfs2y+DgY/3+3/LdTKDOJLzvWUF5bQAQdxY3XOr4Ptrc78A4QOyxsEyKTiRh/Xq9maJtbaR&#10;P+l4CK3IIexrVNCFMNZS+qYjg35qR+LM/VhnMOTTtVI7jDncDPKhKJ6kwZ5zQ4cjvXbU/B7+jIJd&#10;Su+PNu7xYxdj6+JbKlOVlJrcpZdnEIFS+Bdf3Vud5xfz2bwqF7MKLj9lAOTq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wop8YAAADjAAAADwAAAAAAAAAAAAAAAACYAgAAZHJz&#10;L2Rvd25yZXYueG1sUEsFBgAAAAAEAAQA9QAAAIsDAAAAAA==&#10;" stroked="f" strokeweight="1pt">
                        <v:stroke miterlimit="4" joinstyle="miter"/>
                      </v:oval>
                      <v:shape id="p.1" o:spid="_x0000_s1031" type="#_x0000_t202" style="position:absolute;left:54191;top:54191;width:261662;height:26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KI8kA&#10;AADjAAAADwAAAGRycy9kb3ducmV2LnhtbERPS08CMRC+m/AfmiHxJl0ewmahEGKi0XgS5eBtsh26&#10;G7bT3baw67+3JiYc53vPZjfYRlzJh9qxgukkA0FcOl2zUfD1+fyQgwgRWWPjmBT8UIDddnS3wUK7&#10;nj/oeohGpBAOBSqoYmwLKUNZkcUwcS1x4k7OW4zp9EZqj30Kt42cZdlSWqw5NVTY0lNF5flwsQq6&#10;sNj7ZW+67/e3vO+6o7m8HI1S9+NhvwYRaYg38b/7Vaf52Wq+Wkzz+SP8/ZQAkN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zwKI8kAAADjAAAADwAAAAAAAAAAAAAAAACYAgAA&#10;ZHJzL2Rvd25yZXYueG1sUEsFBgAAAAAEAAQA9QAAAI4DAAAAAA==&#10;" filled="f" stroked="f" strokeweight="1pt">
                        <v:stroke miterlimit="4"/>
                        <v:textbox inset="0,0,0,0">
                          <w:txbxContent>
                            <w:p w14:paraId="6B3CB4C7" w14:textId="46D4A673" w:rsidR="005D4000" w:rsidRPr="0050053B" w:rsidRDefault="005D4000" w:rsidP="00697FCB">
                              <w:pPr>
                                <w:pStyle w:val="CaptionA"/>
                                <w:rPr>
                                  <w:rFonts w:hint="eastAsia"/>
                                  <w:color w:val="auto"/>
                                </w:rPr>
                              </w:pPr>
                              <w:r w:rsidRPr="0050053B">
                                <w:rPr>
                                  <w:rFonts w:ascii="Avenir Heavy" w:hAnsi="Avenir Heavy"/>
                                  <w:b w:val="0"/>
                                  <w:bCs w:val="0"/>
                                  <w:color w:val="auto"/>
                                  <w:sz w:val="22"/>
                                  <w:szCs w:val="22"/>
                                  <w:u w:color="081953"/>
                                </w:rPr>
                                <w:t>p.2</w:t>
                              </w:r>
                            </w:p>
                          </w:txbxContent>
                        </v:textbox>
                      </v:shape>
                      <w10:wrap anchorx="margin" anchory="margin"/>
                    </v:group>
                  </w:pict>
                </mc:Fallback>
              </mc:AlternateContent>
            </w:r>
          </w:p>
          <w:p w14:paraId="43DC7C8C" w14:textId="7E7C6D97" w:rsidR="0075423D" w:rsidRDefault="0075423D" w:rsidP="002C2AB2">
            <w:pPr>
              <w:spacing w:line="276" w:lineRule="auto"/>
              <w:jc w:val="center"/>
              <w:rPr>
                <w:rFonts w:ascii="Baskerville Old Face" w:hAnsi="Baskerville Old Face"/>
                <w:color w:val="000000" w:themeColor="text1"/>
                <w:sz w:val="28"/>
                <w:szCs w:val="28"/>
              </w:rPr>
            </w:pPr>
          </w:p>
          <w:p w14:paraId="6FAAE31B" w14:textId="77777777" w:rsidR="00946718" w:rsidRDefault="00946718" w:rsidP="00946718">
            <w:pPr>
              <w:spacing w:line="276" w:lineRule="auto"/>
              <w:rPr>
                <w:rFonts w:ascii="Baskerville Old Face" w:hAnsi="Baskerville Old Face"/>
                <w:color w:val="000000" w:themeColor="text1"/>
                <w:sz w:val="28"/>
                <w:szCs w:val="28"/>
              </w:rPr>
            </w:pPr>
          </w:p>
          <w:p w14:paraId="1D2C6355" w14:textId="0D165D65" w:rsidR="002C2AB2" w:rsidRPr="004527D0" w:rsidRDefault="00FD0BE6" w:rsidP="002C2AB2">
            <w:pPr>
              <w:spacing w:line="276" w:lineRule="auto"/>
              <w:jc w:val="center"/>
              <w:rPr>
                <w:rFonts w:ascii="Baskerville Old Face" w:hAnsi="Baskerville Old Face"/>
                <w:color w:val="000000" w:themeColor="text1"/>
                <w:sz w:val="28"/>
                <w:szCs w:val="28"/>
              </w:rPr>
            </w:pPr>
            <w:r w:rsidRPr="00FD0BE6">
              <w:rPr>
                <w:rFonts w:ascii="Baskerville Old Face" w:hAnsi="Baskerville Old Face"/>
                <w:color w:val="000000" w:themeColor="text1"/>
                <w:sz w:val="28"/>
                <w:szCs w:val="28"/>
              </w:rPr>
              <w:t xml:space="preserve">Muhammad </w:t>
            </w:r>
            <w:proofErr w:type="spellStart"/>
            <w:r w:rsidRPr="00FD0BE6">
              <w:rPr>
                <w:rFonts w:ascii="Baskerville Old Face" w:hAnsi="Baskerville Old Face"/>
                <w:color w:val="000000" w:themeColor="text1"/>
                <w:sz w:val="28"/>
                <w:szCs w:val="28"/>
              </w:rPr>
              <w:t>Kawtharani</w:t>
            </w:r>
            <w:proofErr w:type="spellEnd"/>
            <w:r w:rsidRPr="00FD0BE6">
              <w:rPr>
                <w:rFonts w:ascii="Baskerville Old Face" w:hAnsi="Baskerville Old Face"/>
                <w:color w:val="000000" w:themeColor="text1"/>
                <w:sz w:val="28"/>
                <w:szCs w:val="28"/>
              </w:rPr>
              <w:t>: Hezbollah’s Key Operative in Iraq</w:t>
            </w:r>
          </w:p>
          <w:p w14:paraId="17CA2B0A" w14:textId="77777777" w:rsidR="002C2AB2" w:rsidRPr="004527D0" w:rsidRDefault="002C2AB2" w:rsidP="002C0D15">
            <w:pPr>
              <w:spacing w:line="276" w:lineRule="auto"/>
              <w:rPr>
                <w:rFonts w:ascii="Baskerville Old Face" w:hAnsi="Baskerville Old Face"/>
                <w:i/>
                <w:iCs/>
                <w:color w:val="000000" w:themeColor="text1"/>
                <w:sz w:val="28"/>
                <w:szCs w:val="28"/>
              </w:rPr>
            </w:pPr>
          </w:p>
          <w:p w14:paraId="07E562A2" w14:textId="77777777" w:rsidR="00697FCB" w:rsidRDefault="00697FCB" w:rsidP="002C0D15">
            <w:pPr>
              <w:spacing w:line="276" w:lineRule="auto"/>
              <w:jc w:val="center"/>
              <w:rPr>
                <w:rFonts w:ascii="Baskerville Old Face" w:hAnsi="Baskerville Old Face"/>
                <w:color w:val="000000" w:themeColor="text1"/>
                <w:sz w:val="28"/>
                <w:szCs w:val="28"/>
              </w:rPr>
            </w:pPr>
          </w:p>
          <w:p w14:paraId="18920382" w14:textId="77777777" w:rsidR="00FD0BE6" w:rsidRPr="00946718" w:rsidRDefault="00FD0BE6" w:rsidP="002C0D15">
            <w:pPr>
              <w:spacing w:line="276" w:lineRule="auto"/>
              <w:jc w:val="center"/>
              <w:rPr>
                <w:rFonts w:ascii="Baskerville Old Face" w:hAnsi="Baskerville Old Face"/>
                <w:color w:val="000000" w:themeColor="text1"/>
                <w:sz w:val="28"/>
                <w:szCs w:val="28"/>
              </w:rPr>
            </w:pPr>
          </w:p>
          <w:p w14:paraId="552DED05" w14:textId="3104A364" w:rsidR="0075423D" w:rsidRPr="00FD0BE6" w:rsidRDefault="00FD0BE6" w:rsidP="00FD0BE6">
            <w:pPr>
              <w:spacing w:line="276" w:lineRule="auto"/>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 xml:space="preserve">Rami </w:t>
            </w:r>
            <w:proofErr w:type="spellStart"/>
            <w:r>
              <w:rPr>
                <w:rFonts w:ascii="Baskerville Old Face" w:hAnsi="Baskerville Old Face"/>
                <w:i/>
                <w:iCs/>
                <w:color w:val="000000" w:themeColor="text1"/>
                <w:sz w:val="28"/>
                <w:szCs w:val="28"/>
              </w:rPr>
              <w:t>Jameel</w:t>
            </w:r>
            <w:proofErr w:type="spellEnd"/>
          </w:p>
        </w:tc>
        <w:tc>
          <w:tcPr>
            <w:tcW w:w="3060" w:type="dxa"/>
            <w:tcBorders>
              <w:top w:val="nil"/>
              <w:left w:val="nil"/>
              <w:bottom w:val="nil"/>
              <w:right w:val="nil"/>
            </w:tcBorders>
            <w:shd w:val="clear" w:color="auto" w:fill="D0CECE" w:themeFill="background2" w:themeFillShade="E6"/>
          </w:tcPr>
          <w:p w14:paraId="5DEAC563" w14:textId="5B78E15D" w:rsidR="00A44340" w:rsidRPr="00A11C95" w:rsidRDefault="005F4D52" w:rsidP="00697FCB">
            <w:pPr>
              <w:spacing w:line="276" w:lineRule="auto"/>
              <w:rPr>
                <w:rFonts w:ascii="Baskerville Old Face" w:hAnsi="Baskerville Old Face" w:cs="Arial"/>
                <w:sz w:val="28"/>
                <w:szCs w:val="28"/>
              </w:rPr>
            </w:pPr>
            <w:r w:rsidRPr="00A11C95">
              <w:rPr>
                <w:rFonts w:ascii="Baskerville Old Face" w:eastAsia="Avenir Heavy" w:hAnsi="Baskerville Old Face" w:cs="Times New Roman"/>
                <w:noProof/>
                <w:sz w:val="24"/>
                <w:szCs w:val="24"/>
              </w:rPr>
              <mc:AlternateContent>
                <mc:Choice Requires="wpg">
                  <w:drawing>
                    <wp:anchor distT="152400" distB="152400" distL="152400" distR="152400" simplePos="0" relativeHeight="251666432" behindDoc="0" locked="0" layoutInCell="1" allowOverlap="1" wp14:anchorId="6BBCBD1A" wp14:editId="50DD34C1">
                      <wp:simplePos x="0" y="0"/>
                      <wp:positionH relativeFrom="margin">
                        <wp:align>center</wp:align>
                      </wp:positionH>
                      <wp:positionV relativeFrom="page">
                        <wp:posOffset>126365</wp:posOffset>
                      </wp:positionV>
                      <wp:extent cx="369570" cy="369570"/>
                      <wp:effectExtent l="0" t="0" r="0" b="0"/>
                      <wp:wrapNone/>
                      <wp:docPr id="13" name="officeArt object" descr="Group"/>
                      <wp:cNvGraphicFramePr/>
                      <a:graphic xmlns:a="http://schemas.openxmlformats.org/drawingml/2006/main">
                        <a:graphicData uri="http://schemas.microsoft.com/office/word/2010/wordprocessingGroup">
                          <wpg:wgp>
                            <wpg:cNvGrpSpPr/>
                            <wpg:grpSpPr>
                              <a:xfrm>
                                <a:off x="0" y="0"/>
                                <a:ext cx="369570" cy="369570"/>
                                <a:chOff x="0" y="0"/>
                                <a:chExt cx="370044" cy="370044"/>
                              </a:xfrm>
                            </wpg:grpSpPr>
                            <wps:wsp>
                              <wps:cNvPr id="14" name="Circle"/>
                              <wps:cNvSpPr/>
                              <wps:spPr>
                                <a:xfrm>
                                  <a:off x="0" y="0"/>
                                  <a:ext cx="370045" cy="370045"/>
                                </a:xfrm>
                                <a:prstGeom prst="ellipse">
                                  <a:avLst/>
                                </a:prstGeom>
                                <a:solidFill>
                                  <a:srgbClr val="FFFFFF"/>
                                </a:solidFill>
                                <a:ln w="12700" cap="flat">
                                  <a:noFill/>
                                  <a:miter lim="400000"/>
                                </a:ln>
                                <a:effectLst/>
                              </wps:spPr>
                              <wps:bodyPr/>
                            </wps:wsp>
                            <wps:wsp>
                              <wps:cNvPr id="15" name="p.1"/>
                              <wps:cNvSpPr txBox="1"/>
                              <wps:spPr>
                                <a:xfrm>
                                  <a:off x="54191" y="54191"/>
                                  <a:ext cx="261662" cy="261662"/>
                                </a:xfrm>
                                <a:prstGeom prst="rect">
                                  <a:avLst/>
                                </a:prstGeom>
                                <a:noFill/>
                                <a:ln w="12700" cap="flat">
                                  <a:noFill/>
                                  <a:miter lim="400000"/>
                                </a:ln>
                                <a:effectLst/>
                              </wps:spPr>
                              <wps:txbx>
                                <w:txbxContent>
                                  <w:p w14:paraId="2212407F" w14:textId="0941218B" w:rsidR="005D4000" w:rsidRPr="0050053B" w:rsidRDefault="005D4000" w:rsidP="005F4D52">
                                    <w:pPr>
                                      <w:pStyle w:val="CaptionA"/>
                                      <w:rPr>
                                        <w:color w:val="auto"/>
                                      </w:rPr>
                                    </w:pPr>
                                    <w:r w:rsidRPr="0050053B">
                                      <w:rPr>
                                        <w:rFonts w:ascii="Avenir Heavy" w:hAnsi="Avenir Heavy"/>
                                        <w:b w:val="0"/>
                                        <w:bCs w:val="0"/>
                                        <w:color w:val="auto"/>
                                        <w:sz w:val="22"/>
                                        <w:szCs w:val="22"/>
                                        <w:u w:color="081953"/>
                                      </w:rPr>
                                      <w:t>p.4</w:t>
                                    </w:r>
                                  </w:p>
                                </w:txbxContent>
                              </wps:txbx>
                              <wps:bodyPr wrap="square" lIns="0" tIns="0" rIns="0" bIns="0" numCol="1" anchor="ctr">
                                <a:noAutofit/>
                              </wps:bodyPr>
                            </wps:wsp>
                          </wpg:wgp>
                        </a:graphicData>
                      </a:graphic>
                    </wp:anchor>
                  </w:drawing>
                </mc:Choice>
                <mc:Fallback>
                  <w:pict>
                    <v:group w14:anchorId="6BBCBD1A" id="_x0000_s1032" alt="Group" style="position:absolute;margin-left:0;margin-top:9.95pt;width:29.1pt;height:29.1pt;z-index:251666432;mso-wrap-distance-left:12pt;mso-wrap-distance-top:12pt;mso-wrap-distance-right:12pt;mso-wrap-distance-bottom:12pt;mso-position-horizontal:center;mso-position-horizontal-relative:margin;mso-position-vertical-relative:page" coordsize="370044,3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">
                      <v:oval id="Circle" o:spid="_x0000_s1033" style="position:absolute;width:370045;height:370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9OMAA&#10;AADbAAAADwAAAGRycy9kb3ducmV2LnhtbERPzWoCMRC+F/oOYQq91ewWlbIal9JSqAdFrQ8wbMbd&#10;xc1kSVKTvn0jCN7m4/udZZ3MIC7kfG9ZQTkpQBA3VvfcKjj+fL28gfABWeNgmRT8kYd69fiwxErb&#10;yHu6HEIrcgj7ChV0IYyVlL7pyKCf2JE4cyfrDIYMXSu1w5jDzSBfi2IuDfacGzoc6aOj5nz4NQrW&#10;KW1nNm5wt46xdfEzlWmalHp+Su8LEIFSuItv7m+d50/h+ks+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e9OMAAAADbAAAADwAAAAAAAAAAAAAAAACYAgAAZHJzL2Rvd25y&#10;ZXYueG1sUEsFBgAAAAAEAAQA9QAAAIUDAAAAAA==&#10;" stroked="f" strokeweight="1pt">
                        <v:stroke miterlimit="4" joinstyle="miter"/>
                      </v:oval>
                      <v:shape id="p.1" o:spid="_x0000_s1034" type="#_x0000_t202" style="position:absolute;left:54191;top:54191;width:261662;height:26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S98EA&#10;AADbAAAADwAAAGRycy9kb3ducmV2LnhtbERPS2sCMRC+F/wPYQRvNWuxIqtRRLAoPdXHwduwGbOL&#10;m8luEt3tv28Khd7m43vOct3bWjzJh8qxgsk4A0FcOF2xUXA+7V7nIEJE1lg7JgXfFGC9GrwsMdeu&#10;4y96HqMRKYRDjgrKGJtcylCUZDGMXUOcuJvzFmOC3kjtsUvhtpZvWTaTFitODSU2tC2puB8fVkEb&#10;phs/60x7/TzMu7a9mMfHxSg1GvabBYhIffwX/7n3Os1/h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6EvfBAAAA2wAAAA8AAAAAAAAAAAAAAAAAmAIAAGRycy9kb3du&#10;cmV2LnhtbFBLBQYAAAAABAAEAPUAAACGAwAAAAA=&#10;" filled="f" stroked="f" strokeweight="1pt">
                        <v:stroke miterlimit="4"/>
                        <v:textbox inset="0,0,0,0">
                          <w:txbxContent>
                            <w:p w14:paraId="2212407F" w14:textId="0941218B" w:rsidR="005D4000" w:rsidRPr="0050053B" w:rsidRDefault="005D4000" w:rsidP="005F4D52">
                              <w:pPr>
                                <w:pStyle w:val="CaptionA"/>
                                <w:rPr>
                                  <w:rFonts w:hint="eastAsia"/>
                                  <w:color w:val="auto"/>
                                </w:rPr>
                              </w:pPr>
                              <w:r w:rsidRPr="0050053B">
                                <w:rPr>
                                  <w:rFonts w:ascii="Avenir Heavy" w:hAnsi="Avenir Heavy"/>
                                  <w:b w:val="0"/>
                                  <w:bCs w:val="0"/>
                                  <w:color w:val="auto"/>
                                  <w:sz w:val="22"/>
                                  <w:szCs w:val="22"/>
                                  <w:u w:color="081953"/>
                                </w:rPr>
                                <w:t>p.4</w:t>
                              </w:r>
                            </w:p>
                          </w:txbxContent>
                        </v:textbox>
                      </v:shape>
                      <w10:wrap anchorx="margin" anchory="page"/>
                    </v:group>
                  </w:pict>
                </mc:Fallback>
              </mc:AlternateContent>
            </w:r>
            <w:r w:rsidR="00B32067" w:rsidRPr="00A11C95">
              <w:rPr>
                <w:rFonts w:ascii="Baskerville Old Face" w:hAnsi="Baskerville Old Face" w:cs="Arial"/>
                <w:sz w:val="28"/>
                <w:szCs w:val="28"/>
              </w:rPr>
              <w:t xml:space="preserve"> </w:t>
            </w:r>
          </w:p>
          <w:p w14:paraId="0FA1640E" w14:textId="20616155" w:rsidR="0075423D" w:rsidRDefault="0075423D" w:rsidP="00697FCB">
            <w:pPr>
              <w:spacing w:line="276" w:lineRule="auto"/>
              <w:jc w:val="center"/>
              <w:rPr>
                <w:rFonts w:ascii="Baskerville Old Face" w:hAnsi="Baskerville Old Face"/>
                <w:color w:val="000000" w:themeColor="text1"/>
                <w:sz w:val="28"/>
                <w:szCs w:val="28"/>
              </w:rPr>
            </w:pPr>
          </w:p>
          <w:p w14:paraId="51583C51" w14:textId="77777777" w:rsidR="00946718" w:rsidRDefault="00946718" w:rsidP="00697FCB">
            <w:pPr>
              <w:spacing w:line="276" w:lineRule="auto"/>
              <w:jc w:val="center"/>
              <w:rPr>
                <w:rFonts w:ascii="Baskerville Old Face" w:hAnsi="Baskerville Old Face"/>
                <w:color w:val="000000" w:themeColor="text1"/>
                <w:sz w:val="28"/>
                <w:szCs w:val="28"/>
              </w:rPr>
            </w:pPr>
          </w:p>
          <w:p w14:paraId="74A121A6" w14:textId="77777777" w:rsidR="005D4000" w:rsidRPr="005D4000" w:rsidRDefault="005D4000" w:rsidP="005D4000">
            <w:pPr>
              <w:spacing w:line="276" w:lineRule="auto"/>
              <w:jc w:val="center"/>
              <w:rPr>
                <w:rFonts w:ascii="Baskerville Old Face" w:hAnsi="Baskerville Old Face"/>
                <w:bCs/>
                <w:color w:val="000000" w:themeColor="text1"/>
                <w:sz w:val="28"/>
                <w:szCs w:val="28"/>
              </w:rPr>
            </w:pPr>
            <w:r w:rsidRPr="005D4000">
              <w:rPr>
                <w:rFonts w:ascii="Baskerville Old Face" w:hAnsi="Baskerville Old Face"/>
                <w:bCs/>
                <w:color w:val="000000" w:themeColor="text1"/>
                <w:sz w:val="28"/>
                <w:szCs w:val="28"/>
              </w:rPr>
              <w:t xml:space="preserve">The Mysterious Assassination of Pakistani Taliban Spokesman Mufti Khalid Balti (Alias Muhammed </w:t>
            </w:r>
            <w:proofErr w:type="spellStart"/>
            <w:r w:rsidRPr="005D4000">
              <w:rPr>
                <w:rFonts w:ascii="Baskerville Old Face" w:hAnsi="Baskerville Old Face"/>
                <w:bCs/>
                <w:color w:val="000000" w:themeColor="text1"/>
                <w:sz w:val="28"/>
                <w:szCs w:val="28"/>
              </w:rPr>
              <w:t>Khurasani</w:t>
            </w:r>
            <w:proofErr w:type="spellEnd"/>
            <w:r w:rsidRPr="005D4000">
              <w:rPr>
                <w:rFonts w:ascii="Baskerville Old Face" w:hAnsi="Baskerville Old Face"/>
                <w:bCs/>
                <w:color w:val="000000" w:themeColor="text1"/>
                <w:sz w:val="28"/>
                <w:szCs w:val="28"/>
              </w:rPr>
              <w:t>)</w:t>
            </w:r>
          </w:p>
          <w:p w14:paraId="58BC7849" w14:textId="11E4BE69" w:rsidR="002C2AB2" w:rsidRPr="0075423D" w:rsidRDefault="002C2AB2" w:rsidP="005D4000">
            <w:pPr>
              <w:spacing w:line="276" w:lineRule="auto"/>
              <w:rPr>
                <w:rFonts w:ascii="Baskerville Old Face" w:hAnsi="Baskerville Old Face"/>
                <w:color w:val="000000" w:themeColor="text1"/>
                <w:sz w:val="28"/>
                <w:szCs w:val="28"/>
              </w:rPr>
            </w:pPr>
          </w:p>
          <w:p w14:paraId="223835D4" w14:textId="0AB014AF" w:rsidR="00697FCB" w:rsidRDefault="006A08CF" w:rsidP="00697FCB">
            <w:pPr>
              <w:spacing w:line="276" w:lineRule="auto"/>
              <w:jc w:val="center"/>
              <w:rPr>
                <w:rFonts w:ascii="Baskerville Old Face" w:hAnsi="Baskerville Old Face"/>
                <w:i/>
                <w:iCs/>
                <w:color w:val="000000" w:themeColor="text1"/>
                <w:sz w:val="28"/>
                <w:szCs w:val="28"/>
              </w:rPr>
            </w:pPr>
            <w:r>
              <w:rPr>
                <w:rFonts w:ascii="Baskerville Old Face" w:hAnsi="Baskerville Old Face"/>
                <w:i/>
                <w:iCs/>
                <w:color w:val="000000" w:themeColor="text1"/>
                <w:sz w:val="28"/>
                <w:szCs w:val="28"/>
              </w:rPr>
              <w:t>Abdul Sayed</w:t>
            </w:r>
          </w:p>
          <w:p w14:paraId="04A18C0B" w14:textId="2497C87C" w:rsidR="0075423D" w:rsidRPr="00697FCB" w:rsidRDefault="0075423D" w:rsidP="005F4D52">
            <w:pPr>
              <w:spacing w:line="276" w:lineRule="auto"/>
              <w:jc w:val="center"/>
              <w:rPr>
                <w:rFonts w:ascii="Baskerville Old Face" w:hAnsi="Baskerville Old Face"/>
                <w:i/>
                <w:iCs/>
                <w:color w:val="000000" w:themeColor="text1"/>
                <w:sz w:val="28"/>
                <w:szCs w:val="28"/>
              </w:rPr>
            </w:pPr>
          </w:p>
        </w:tc>
        <w:tc>
          <w:tcPr>
            <w:tcW w:w="2972" w:type="dxa"/>
            <w:tcBorders>
              <w:top w:val="nil"/>
              <w:left w:val="nil"/>
              <w:bottom w:val="nil"/>
              <w:right w:val="nil"/>
            </w:tcBorders>
            <w:shd w:val="clear" w:color="auto" w:fill="E7E6E6" w:themeFill="background2"/>
          </w:tcPr>
          <w:p w14:paraId="4486297C" w14:textId="681D21EC" w:rsidR="00A44340" w:rsidRPr="00A11C95" w:rsidRDefault="006A276B" w:rsidP="00562D39">
            <w:pPr>
              <w:spacing w:line="276" w:lineRule="auto"/>
              <w:rPr>
                <w:rFonts w:ascii="Baskerville Old Face" w:hAnsi="Baskerville Old Face" w:cs="Arial"/>
                <w:sz w:val="28"/>
                <w:szCs w:val="28"/>
              </w:rPr>
            </w:pPr>
            <w:r w:rsidRPr="00A11C95">
              <w:rPr>
                <w:rFonts w:ascii="Baskerville Old Face" w:eastAsia="Avenir Heavy" w:hAnsi="Baskerville Old Face" w:cs="Times New Roman"/>
                <w:noProof/>
                <w:sz w:val="24"/>
                <w:szCs w:val="24"/>
              </w:rPr>
              <mc:AlternateContent>
                <mc:Choice Requires="wpg">
                  <w:drawing>
                    <wp:anchor distT="152400" distB="152400" distL="152400" distR="152400" simplePos="0" relativeHeight="251668480" behindDoc="0" locked="0" layoutInCell="1" allowOverlap="1" wp14:anchorId="4712AE47" wp14:editId="513DB7F7">
                      <wp:simplePos x="0" y="0"/>
                      <wp:positionH relativeFrom="margin">
                        <wp:align>center</wp:align>
                      </wp:positionH>
                      <wp:positionV relativeFrom="page">
                        <wp:posOffset>126517</wp:posOffset>
                      </wp:positionV>
                      <wp:extent cx="369570" cy="369570"/>
                      <wp:effectExtent l="0" t="0" r="0" b="0"/>
                      <wp:wrapNone/>
                      <wp:docPr id="16" name="officeArt object" descr="Group"/>
                      <wp:cNvGraphicFramePr/>
                      <a:graphic xmlns:a="http://schemas.openxmlformats.org/drawingml/2006/main">
                        <a:graphicData uri="http://schemas.microsoft.com/office/word/2010/wordprocessingGroup">
                          <wpg:wgp>
                            <wpg:cNvGrpSpPr/>
                            <wpg:grpSpPr>
                              <a:xfrm>
                                <a:off x="0" y="0"/>
                                <a:ext cx="369570" cy="369570"/>
                                <a:chOff x="0" y="0"/>
                                <a:chExt cx="370044" cy="370044"/>
                              </a:xfrm>
                            </wpg:grpSpPr>
                            <wps:wsp>
                              <wps:cNvPr id="17" name="Circle"/>
                              <wps:cNvSpPr/>
                              <wps:spPr>
                                <a:xfrm>
                                  <a:off x="0" y="0"/>
                                  <a:ext cx="370045" cy="370045"/>
                                </a:xfrm>
                                <a:prstGeom prst="ellipse">
                                  <a:avLst/>
                                </a:prstGeom>
                                <a:solidFill>
                                  <a:srgbClr val="FFFFFF"/>
                                </a:solidFill>
                                <a:ln w="12700" cap="flat">
                                  <a:noFill/>
                                  <a:miter lim="400000"/>
                                </a:ln>
                                <a:effectLst/>
                              </wps:spPr>
                              <wps:bodyPr/>
                            </wps:wsp>
                            <wps:wsp>
                              <wps:cNvPr id="18" name="p.1"/>
                              <wps:cNvSpPr txBox="1"/>
                              <wps:spPr>
                                <a:xfrm>
                                  <a:off x="54191" y="54191"/>
                                  <a:ext cx="261662" cy="261662"/>
                                </a:xfrm>
                                <a:prstGeom prst="rect">
                                  <a:avLst/>
                                </a:prstGeom>
                                <a:noFill/>
                                <a:ln w="12700" cap="flat">
                                  <a:noFill/>
                                  <a:miter lim="400000"/>
                                </a:ln>
                                <a:effectLst/>
                              </wps:spPr>
                              <wps:txbx>
                                <w:txbxContent>
                                  <w:p w14:paraId="7C206A0F" w14:textId="6B1D7CC7" w:rsidR="005D4000" w:rsidRPr="0050053B" w:rsidRDefault="005D4000" w:rsidP="006A276B">
                                    <w:pPr>
                                      <w:pStyle w:val="CaptionA"/>
                                      <w:rPr>
                                        <w:color w:val="auto"/>
                                      </w:rPr>
                                    </w:pPr>
                                    <w:r w:rsidRPr="0050053B">
                                      <w:rPr>
                                        <w:rFonts w:ascii="Avenir Heavy" w:hAnsi="Avenir Heavy"/>
                                        <w:b w:val="0"/>
                                        <w:bCs w:val="0"/>
                                        <w:color w:val="auto"/>
                                        <w:sz w:val="22"/>
                                        <w:szCs w:val="22"/>
                                        <w:u w:color="081953"/>
                                      </w:rPr>
                                      <w:t>p.7</w:t>
                                    </w:r>
                                  </w:p>
                                </w:txbxContent>
                              </wps:txbx>
                              <wps:bodyPr wrap="square" lIns="0" tIns="0" rIns="0" bIns="0" numCol="1" anchor="ctr">
                                <a:noAutofit/>
                              </wps:bodyPr>
                            </wps:wsp>
                          </wpg:wgp>
                        </a:graphicData>
                      </a:graphic>
                    </wp:anchor>
                  </w:drawing>
                </mc:Choice>
                <mc:Fallback>
                  <w:pict>
                    <v:group w14:anchorId="4712AE47" id="_x0000_s1035" alt="Group" style="position:absolute;margin-left:0;margin-top:9.95pt;width:29.1pt;height:29.1pt;z-index:251668480;mso-wrap-distance-left:12pt;mso-wrap-distance-top:12pt;mso-wrap-distance-right:12pt;mso-wrap-distance-bottom:12pt;mso-position-horizontal:center;mso-position-horizontal-relative:margin;mso-position-vertical-relative:page" coordsize="370044,3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">
                      <v:oval id="Circle" o:spid="_x0000_s1036" style="position:absolute;width:370045;height:370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jT8AA&#10;AADbAAAADwAAAGRycy9kb3ducmV2LnhtbERP22oCMRB9L/gPYYS+1aylXliNIpZCfah4+4BhM+4u&#10;biZLkpr0702h0Lc5nOss18l04k7Ot5YVjEcFCOLK6pZrBZfzx8schA/IGjvLpOCHPKxXg6clltpG&#10;PtL9FGqRQ9iXqKAJoS+l9FVDBv3I9sSZu1pnMGToaqkdxhxuOvlaFFNpsOXc0GBP24aq2+nbKNil&#10;tJ/Y+IWHXYy1i+9pnN6SUs/DtFmACJTCv/jP/anz/Bn8/p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UjT8AAAADbAAAADwAAAAAAAAAAAAAAAACYAgAAZHJzL2Rvd25y&#10;ZXYueG1sUEsFBgAAAAAEAAQA9QAAAIUDAAAAAA==&#10;" stroked="f" strokeweight="1pt">
                        <v:stroke miterlimit="4" joinstyle="miter"/>
                      </v:oval>
                      <v:shape id="p.1" o:spid="_x0000_s1037" type="#_x0000_t202" style="position:absolute;left:54191;top:54191;width:261662;height:26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9acQA&#10;AADbAAAADwAAAGRycy9kb3ducmV2LnhtbESPT2vDMAzF74N9B6NBb6uzMkrJ6pYy2OjYqf8Ou4lY&#10;c8JiObHdJv3206HQm8R7eu+n5Xr0rbpQTE1gAy/TAhRxFWzDzsDx8PG8AJUyssU2MBm4UoL16vFh&#10;iaUNA+/oss9OSQinEg3UOXel1qmqyWOaho5YtN8QPWZZo9M24iDhvtWzophrjw1LQ40dvddU/e3P&#10;3kCfXjdxPrj+5/trMfT9yZ0/T86YydO4eQOVacx38+16awV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7vWnEAAAA2wAAAA8AAAAAAAAAAAAAAAAAmAIAAGRycy9k&#10;b3ducmV2LnhtbFBLBQYAAAAABAAEAPUAAACJAwAAAAA=&#10;" filled="f" stroked="f" strokeweight="1pt">
                        <v:stroke miterlimit="4"/>
                        <v:textbox inset="0,0,0,0">
                          <w:txbxContent>
                            <w:p w14:paraId="7C206A0F" w14:textId="6B1D7CC7" w:rsidR="005D4000" w:rsidRPr="0050053B" w:rsidRDefault="005D4000" w:rsidP="006A276B">
                              <w:pPr>
                                <w:pStyle w:val="CaptionA"/>
                                <w:rPr>
                                  <w:rFonts w:hint="eastAsia"/>
                                  <w:color w:val="auto"/>
                                </w:rPr>
                              </w:pPr>
                              <w:r w:rsidRPr="0050053B">
                                <w:rPr>
                                  <w:rFonts w:ascii="Avenir Heavy" w:hAnsi="Avenir Heavy"/>
                                  <w:b w:val="0"/>
                                  <w:bCs w:val="0"/>
                                  <w:color w:val="auto"/>
                                  <w:sz w:val="22"/>
                                  <w:szCs w:val="22"/>
                                  <w:u w:color="081953"/>
                                </w:rPr>
                                <w:t>p.7</w:t>
                              </w:r>
                            </w:p>
                          </w:txbxContent>
                        </v:textbox>
                      </v:shape>
                      <w10:wrap anchorx="margin" anchory="page"/>
                    </v:group>
                  </w:pict>
                </mc:Fallback>
              </mc:AlternateContent>
            </w:r>
            <w:r w:rsidR="00A11C95" w:rsidRPr="00A11C95">
              <w:rPr>
                <w:rFonts w:ascii="Baskerville Old Face" w:hAnsi="Baskerville Old Face" w:cs="Arial"/>
                <w:sz w:val="28"/>
                <w:szCs w:val="28"/>
              </w:rPr>
              <w:t xml:space="preserve"> </w:t>
            </w:r>
          </w:p>
          <w:p w14:paraId="6C2588F7" w14:textId="4ED05A12" w:rsidR="004527D0" w:rsidRPr="00883AB0" w:rsidRDefault="004527D0" w:rsidP="00883AB0">
            <w:pPr>
              <w:spacing w:line="276" w:lineRule="auto"/>
              <w:jc w:val="center"/>
              <w:rPr>
                <w:rFonts w:ascii="Baskerville Old Face" w:hAnsi="Baskerville Old Face"/>
                <w:color w:val="000000" w:themeColor="text1"/>
                <w:sz w:val="28"/>
                <w:szCs w:val="28"/>
              </w:rPr>
            </w:pPr>
          </w:p>
          <w:p w14:paraId="588FFB3D" w14:textId="77777777" w:rsidR="00946718" w:rsidRDefault="00946718" w:rsidP="00883AB0">
            <w:pPr>
              <w:spacing w:line="276" w:lineRule="auto"/>
              <w:jc w:val="center"/>
              <w:rPr>
                <w:rFonts w:ascii="Baskerville Old Face" w:hAnsi="Baskerville Old Face"/>
                <w:color w:val="000000" w:themeColor="text1"/>
                <w:sz w:val="28"/>
                <w:szCs w:val="28"/>
              </w:rPr>
            </w:pPr>
          </w:p>
          <w:p w14:paraId="1F25A441" w14:textId="6E63A4F5" w:rsidR="00FD0BE6" w:rsidRDefault="00FE4AF8" w:rsidP="00FD0BE6">
            <w:pPr>
              <w:spacing w:line="276" w:lineRule="auto"/>
              <w:jc w:val="center"/>
              <w:rPr>
                <w:rFonts w:ascii="Baskerville Old Face" w:hAnsi="Baskerville Old Face"/>
                <w:color w:val="000000" w:themeColor="text1"/>
                <w:sz w:val="28"/>
                <w:szCs w:val="28"/>
              </w:rPr>
            </w:pPr>
            <w:r w:rsidRPr="00FE4AF8">
              <w:rPr>
                <w:rFonts w:ascii="Baskerville Old Face" w:hAnsi="Baskerville Old Face"/>
                <w:color w:val="000000" w:themeColor="text1"/>
                <w:sz w:val="28"/>
                <w:szCs w:val="28"/>
              </w:rPr>
              <w:t xml:space="preserve"> </w:t>
            </w:r>
            <w:r w:rsidR="00FD0BE6">
              <w:t xml:space="preserve"> </w:t>
            </w:r>
            <w:r w:rsidR="00FD0BE6" w:rsidRPr="00FD0BE6">
              <w:rPr>
                <w:rFonts w:ascii="Baskerville Old Face" w:hAnsi="Baskerville Old Face"/>
                <w:color w:val="000000" w:themeColor="text1"/>
                <w:sz w:val="28"/>
                <w:szCs w:val="28"/>
              </w:rPr>
              <w:t>A Post-Mortem Analysis of the Filipino Communist Guerrilla -- Jorge “</w:t>
            </w:r>
            <w:proofErr w:type="spellStart"/>
            <w:r w:rsidR="00FD0BE6" w:rsidRPr="00FD0BE6">
              <w:rPr>
                <w:rFonts w:ascii="Baskerville Old Face" w:hAnsi="Baskerville Old Face"/>
                <w:color w:val="000000" w:themeColor="text1"/>
                <w:sz w:val="28"/>
                <w:szCs w:val="28"/>
              </w:rPr>
              <w:t>Ka</w:t>
            </w:r>
            <w:proofErr w:type="spellEnd"/>
            <w:r w:rsidR="00FD0BE6" w:rsidRPr="00FD0BE6">
              <w:rPr>
                <w:rFonts w:ascii="Baskerville Old Face" w:hAnsi="Baskerville Old Face"/>
                <w:color w:val="000000" w:themeColor="text1"/>
                <w:sz w:val="28"/>
                <w:szCs w:val="28"/>
              </w:rPr>
              <w:t xml:space="preserve"> </w:t>
            </w:r>
            <w:proofErr w:type="spellStart"/>
            <w:r w:rsidR="00FD0BE6" w:rsidRPr="00FD0BE6">
              <w:rPr>
                <w:rFonts w:ascii="Baskerville Old Face" w:hAnsi="Baskerville Old Face"/>
                <w:color w:val="000000" w:themeColor="text1"/>
                <w:sz w:val="28"/>
                <w:szCs w:val="28"/>
              </w:rPr>
              <w:t>Oris</w:t>
            </w:r>
            <w:proofErr w:type="spellEnd"/>
            <w:r w:rsidR="00FD0BE6" w:rsidRPr="00FD0BE6">
              <w:rPr>
                <w:rFonts w:ascii="Baskerville Old Face" w:hAnsi="Baskerville Old Face"/>
                <w:color w:val="000000" w:themeColor="text1"/>
                <w:sz w:val="28"/>
                <w:szCs w:val="28"/>
              </w:rPr>
              <w:t>”</w:t>
            </w:r>
          </w:p>
          <w:p w14:paraId="6692BBFE" w14:textId="77777777" w:rsidR="00FD0BE6" w:rsidRDefault="00FD0BE6" w:rsidP="00FD0BE6">
            <w:pPr>
              <w:spacing w:line="276" w:lineRule="auto"/>
              <w:jc w:val="center"/>
              <w:rPr>
                <w:rFonts w:ascii="Baskerville Old Face" w:hAnsi="Baskerville Old Face"/>
                <w:color w:val="000000" w:themeColor="text1"/>
                <w:sz w:val="28"/>
                <w:szCs w:val="28"/>
              </w:rPr>
            </w:pPr>
          </w:p>
          <w:p w14:paraId="2642F0B8" w14:textId="77777777" w:rsidR="00FD0BE6" w:rsidRDefault="00FD0BE6" w:rsidP="00FD0BE6">
            <w:pPr>
              <w:spacing w:line="276" w:lineRule="auto"/>
              <w:jc w:val="center"/>
              <w:rPr>
                <w:rFonts w:ascii="Baskerville Old Face" w:hAnsi="Baskerville Old Face"/>
                <w:color w:val="000000" w:themeColor="text1"/>
                <w:sz w:val="28"/>
                <w:szCs w:val="28"/>
              </w:rPr>
            </w:pPr>
          </w:p>
          <w:p w14:paraId="1726D3A3" w14:textId="25DC9036" w:rsidR="00D67474" w:rsidRDefault="00FD0BE6" w:rsidP="00FD0BE6">
            <w:pPr>
              <w:spacing w:line="276" w:lineRule="auto"/>
              <w:jc w:val="center"/>
            </w:pPr>
            <w:r>
              <w:rPr>
                <w:rFonts w:ascii="Baskerville Old Face" w:hAnsi="Baskerville Old Face"/>
                <w:i/>
                <w:iCs/>
                <w:color w:val="000000" w:themeColor="text1"/>
                <w:sz w:val="28"/>
                <w:szCs w:val="28"/>
              </w:rPr>
              <w:t>Lucas Webber</w:t>
            </w:r>
          </w:p>
        </w:tc>
      </w:tr>
    </w:tbl>
    <w:p w14:paraId="19723FF2" w14:textId="7B2E81A8" w:rsidR="0075423D" w:rsidRDefault="0004492D" w:rsidP="00562D39">
      <w:pPr>
        <w:spacing w:line="276" w:lineRule="auto"/>
        <w:jc w:val="center"/>
        <w:rPr>
          <w:rFonts w:ascii="Baskerville Old Face" w:hAnsi="Baskerville Old Face"/>
          <w:color w:val="FFFFFF" w:themeColor="background1"/>
          <w:sz w:val="42"/>
          <w:szCs w:val="42"/>
        </w:rPr>
      </w:pPr>
      <w:r>
        <w:rPr>
          <w:rFonts w:ascii="Baskerville Old Face" w:hAnsi="Baskerville Old Face"/>
          <w:noProof/>
          <w:color w:val="FFFFFF" w:themeColor="background1"/>
          <w:sz w:val="42"/>
          <w:szCs w:val="42"/>
        </w:rPr>
        <mc:AlternateContent>
          <mc:Choice Requires="wpg">
            <w:drawing>
              <wp:anchor distT="0" distB="0" distL="114300" distR="114300" simplePos="0" relativeHeight="251660288" behindDoc="0" locked="0" layoutInCell="1" allowOverlap="1" wp14:anchorId="423100F1" wp14:editId="36CC5B67">
                <wp:simplePos x="0" y="0"/>
                <wp:positionH relativeFrom="column">
                  <wp:posOffset>-1177747</wp:posOffset>
                </wp:positionH>
                <wp:positionV relativeFrom="paragraph">
                  <wp:posOffset>2487168</wp:posOffset>
                </wp:positionV>
                <wp:extent cx="8035925" cy="577850"/>
                <wp:effectExtent l="0" t="0" r="3175" b="0"/>
                <wp:wrapNone/>
                <wp:docPr id="20" name="Group 20"/>
                <wp:cNvGraphicFramePr/>
                <a:graphic xmlns:a="http://schemas.openxmlformats.org/drawingml/2006/main">
                  <a:graphicData uri="http://schemas.microsoft.com/office/word/2010/wordprocessingGroup">
                    <wpg:wgp>
                      <wpg:cNvGrpSpPr/>
                      <wpg:grpSpPr>
                        <a:xfrm>
                          <a:off x="0" y="0"/>
                          <a:ext cx="8035925" cy="577850"/>
                          <a:chOff x="0" y="0"/>
                          <a:chExt cx="8035925" cy="577850"/>
                        </a:xfrm>
                      </wpg:grpSpPr>
                      <pic:pic xmlns:pic="http://schemas.openxmlformats.org/drawingml/2006/picture">
                        <pic:nvPicPr>
                          <pic:cNvPr id="2" name="Picture 2"/>
                          <pic:cNvPicPr>
                            <a:picLocks noChangeAspect="1"/>
                          </pic:cNvPicPr>
                        </pic:nvPicPr>
                        <pic:blipFill rotWithShape="1">
                          <a:blip r:embed="rId9">
                            <a:extLst>
                              <a:ext uri="{28A0092B-C50C-407E-A947-70E740481C1C}">
                                <a14:useLocalDpi xmlns:a14="http://schemas.microsoft.com/office/drawing/2010/main" val="0"/>
                              </a:ext>
                            </a:extLst>
                          </a:blip>
                          <a:srcRect l="-674" t="-9758" r="80045" b="2440"/>
                          <a:stretch/>
                        </pic:blipFill>
                        <pic:spPr bwMode="auto">
                          <a:xfrm>
                            <a:off x="0" y="0"/>
                            <a:ext cx="8035925" cy="57785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431597" y="117043"/>
                            <a:ext cx="7442791" cy="401954"/>
                          </a:xfrm>
                          <a:prstGeom prst="rect">
                            <a:avLst/>
                          </a:prstGeom>
                          <a:noFill/>
                          <a:ln w="9525">
                            <a:noFill/>
                            <a:miter lim="800000"/>
                            <a:headEnd/>
                            <a:tailEnd/>
                          </a:ln>
                        </wps:spPr>
                        <wps:txbx>
                          <w:txbxContent>
                            <w:p w14:paraId="5FC113DE" w14:textId="2E165DC4" w:rsidR="005D4000" w:rsidRDefault="005D4000" w:rsidP="00376BC4">
                              <w:pPr>
                                <w:spacing w:line="276" w:lineRule="auto"/>
                                <w:jc w:val="center"/>
                                <w:rPr>
                                  <w:rFonts w:ascii="Baskerville Old Face" w:hAnsi="Baskerville Old Face"/>
                                  <w:color w:val="FFFFFF" w:themeColor="background1"/>
                                  <w:sz w:val="42"/>
                                  <w:szCs w:val="42"/>
                                </w:rPr>
                              </w:pPr>
                              <w:r w:rsidRPr="00EE1183">
                                <w:rPr>
                                  <w:rFonts w:ascii="Baskerville Old Face" w:hAnsi="Baskerville Old Face"/>
                                  <w:color w:val="FFFFFF" w:themeColor="background1"/>
                                  <w:sz w:val="42"/>
                                  <w:szCs w:val="42"/>
                                </w:rPr>
                                <w:t>VOLUME XI</w:t>
                              </w:r>
                              <w:r>
                                <w:rPr>
                                  <w:rFonts w:ascii="Baskerville Old Face" w:hAnsi="Baskerville Old Face"/>
                                  <w:color w:val="FFFFFF" w:themeColor="background1"/>
                                  <w:sz w:val="42"/>
                                  <w:szCs w:val="42"/>
                                </w:rPr>
                                <w:t>II</w:t>
                              </w:r>
                              <w:r w:rsidRPr="00EE1183">
                                <w:rPr>
                                  <w:rFonts w:ascii="Baskerville Old Face" w:hAnsi="Baskerville Old Face"/>
                                  <w:color w:val="FFFFFF" w:themeColor="background1"/>
                                  <w:sz w:val="42"/>
                                  <w:szCs w:val="42"/>
                                </w:rPr>
                                <w:t xml:space="preserve">, ISSUE </w:t>
                              </w:r>
                              <w:r>
                                <w:rPr>
                                  <w:rFonts w:ascii="Baskerville Old Face" w:hAnsi="Baskerville Old Face"/>
                                  <w:color w:val="FFFFFF" w:themeColor="background1"/>
                                  <w:sz w:val="42"/>
                                  <w:szCs w:val="42"/>
                                </w:rPr>
                                <w:t>2</w:t>
                              </w:r>
                              <w:r w:rsidRPr="00EE1183">
                                <w:rPr>
                                  <w:rFonts w:ascii="Baskerville Old Face" w:hAnsi="Baskerville Old Face"/>
                                  <w:color w:val="FFFFFF" w:themeColor="background1"/>
                                  <w:sz w:val="42"/>
                                  <w:szCs w:val="42"/>
                                </w:rPr>
                                <w:t xml:space="preserve"> | </w:t>
                              </w:r>
                              <w:r>
                                <w:rPr>
                                  <w:rFonts w:ascii="Baskerville Old Face" w:hAnsi="Baskerville Old Face"/>
                                  <w:color w:val="FFFFFF" w:themeColor="background1"/>
                                  <w:sz w:val="42"/>
                                  <w:szCs w:val="42"/>
                                </w:rPr>
                                <w:t>February</w:t>
                              </w:r>
                              <w:r w:rsidRPr="00EE1183">
                                <w:rPr>
                                  <w:rFonts w:ascii="Baskerville Old Face" w:hAnsi="Baskerville Old Face"/>
                                  <w:color w:val="FFFFFF" w:themeColor="background1"/>
                                  <w:sz w:val="42"/>
                                  <w:szCs w:val="42"/>
                                </w:rPr>
                                <w:t xml:space="preserve"> 202</w:t>
                              </w:r>
                              <w:r>
                                <w:rPr>
                                  <w:rFonts w:ascii="Baskerville Old Face" w:hAnsi="Baskerville Old Face"/>
                                  <w:color w:val="FFFFFF" w:themeColor="background1"/>
                                  <w:sz w:val="42"/>
                                  <w:szCs w:val="42"/>
                                </w:rPr>
                                <w:t>2</w:t>
                              </w:r>
                            </w:p>
                            <w:p w14:paraId="53BE5C7E" w14:textId="63BE59E1" w:rsidR="005D4000" w:rsidRDefault="005D4000"/>
                          </w:txbxContent>
                        </wps:txbx>
                        <wps:bodyPr rot="0" vert="horz" wrap="square" lIns="91440" tIns="45720" rIns="91440" bIns="45720" anchor="t" anchorCtr="0">
                          <a:noAutofit/>
                        </wps:bodyPr>
                      </wps:wsp>
                    </wpg:wgp>
                  </a:graphicData>
                </a:graphic>
              </wp:anchor>
            </w:drawing>
          </mc:Choice>
          <mc:Fallback>
            <w:pict>
              <v:group w14:anchorId="423100F1" id="Group 20" o:spid="_x0000_s1038" style="position:absolute;left:0;text-align:left;margin-left:-92.75pt;margin-top:195.85pt;width:632.75pt;height:45.5pt;z-index:251660288" coordsize="80359,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&#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9" type="#_x0000_t75" style="position:absolute;width:80359;height: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pANXDAAAA2gAAAA8AAABkcnMvZG93bnJldi54bWxEj81qwzAQhO+BvoPYQi6hkePSYNwooRRi&#10;cgt1Ar4u1tY2tVbGkn+Sp48KhR6HmfmG2R1m04qRetdYVrBZRyCIS6sbrhRcL8eXBITzyBpby6Tg&#10;Rg4O+6fFDlNtJ/6iMfeVCBB2KSqove9SKV1Zk0G3th1x8L5tb9AH2VdS9zgFuGllHEVbabDhsFBj&#10;R581lT/5YBToYrhnZqjeEtLZtlslxfk1K5RaPs8f7yA8zf4//Nc+aQUx/F4JN0D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2kA1cMAAADaAAAADwAAAAAAAAAAAAAAAACf&#10;AgAAZHJzL2Rvd25yZXYueG1sUEsFBgAAAAAEAAQA9wAAAI8DAAAAAA==&#10;">
                  <v:imagedata r:id="rId10" o:title="" croptop="-6395f" cropbottom="1599f" cropleft="-442f" cropright="52458f"/>
                  <v:path arrowok="t"/>
                </v:shape>
                <v:shape id="Text Box 2" o:spid="_x0000_s1040" type="#_x0000_t202" style="position:absolute;left:4315;top:1170;width:74428;height:4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FC113DE" w14:textId="2E165DC4" w:rsidR="005D4000" w:rsidRDefault="005D4000" w:rsidP="00376BC4">
                        <w:pPr>
                          <w:spacing w:line="276" w:lineRule="auto"/>
                          <w:jc w:val="center"/>
                          <w:rPr>
                            <w:rFonts w:ascii="Baskerville Old Face" w:hAnsi="Baskerville Old Face"/>
                            <w:color w:val="FFFFFF" w:themeColor="background1"/>
                            <w:sz w:val="42"/>
                            <w:szCs w:val="42"/>
                          </w:rPr>
                        </w:pPr>
                        <w:r w:rsidRPr="00EE1183">
                          <w:rPr>
                            <w:rFonts w:ascii="Baskerville Old Face" w:hAnsi="Baskerville Old Face"/>
                            <w:color w:val="FFFFFF" w:themeColor="background1"/>
                            <w:sz w:val="42"/>
                            <w:szCs w:val="42"/>
                          </w:rPr>
                          <w:t>VOLUME XI</w:t>
                        </w:r>
                        <w:r>
                          <w:rPr>
                            <w:rFonts w:ascii="Baskerville Old Face" w:hAnsi="Baskerville Old Face"/>
                            <w:color w:val="FFFFFF" w:themeColor="background1"/>
                            <w:sz w:val="42"/>
                            <w:szCs w:val="42"/>
                          </w:rPr>
                          <w:t>II</w:t>
                        </w:r>
                        <w:r w:rsidRPr="00EE1183">
                          <w:rPr>
                            <w:rFonts w:ascii="Baskerville Old Face" w:hAnsi="Baskerville Old Face"/>
                            <w:color w:val="FFFFFF" w:themeColor="background1"/>
                            <w:sz w:val="42"/>
                            <w:szCs w:val="42"/>
                          </w:rPr>
                          <w:t xml:space="preserve">, ISSUE </w:t>
                        </w:r>
                        <w:r>
                          <w:rPr>
                            <w:rFonts w:ascii="Baskerville Old Face" w:hAnsi="Baskerville Old Face"/>
                            <w:color w:val="FFFFFF" w:themeColor="background1"/>
                            <w:sz w:val="42"/>
                            <w:szCs w:val="42"/>
                          </w:rPr>
                          <w:t>2</w:t>
                        </w:r>
                        <w:r w:rsidRPr="00EE1183">
                          <w:rPr>
                            <w:rFonts w:ascii="Baskerville Old Face" w:hAnsi="Baskerville Old Face"/>
                            <w:color w:val="FFFFFF" w:themeColor="background1"/>
                            <w:sz w:val="42"/>
                            <w:szCs w:val="42"/>
                          </w:rPr>
                          <w:t xml:space="preserve"> | </w:t>
                        </w:r>
                        <w:r>
                          <w:rPr>
                            <w:rFonts w:ascii="Baskerville Old Face" w:hAnsi="Baskerville Old Face"/>
                            <w:color w:val="FFFFFF" w:themeColor="background1"/>
                            <w:sz w:val="42"/>
                            <w:szCs w:val="42"/>
                          </w:rPr>
                          <w:t>February</w:t>
                        </w:r>
                        <w:r w:rsidRPr="00EE1183">
                          <w:rPr>
                            <w:rFonts w:ascii="Baskerville Old Face" w:hAnsi="Baskerville Old Face"/>
                            <w:color w:val="FFFFFF" w:themeColor="background1"/>
                            <w:sz w:val="42"/>
                            <w:szCs w:val="42"/>
                          </w:rPr>
                          <w:t xml:space="preserve"> 202</w:t>
                        </w:r>
                        <w:r>
                          <w:rPr>
                            <w:rFonts w:ascii="Baskerville Old Face" w:hAnsi="Baskerville Old Face"/>
                            <w:color w:val="FFFFFF" w:themeColor="background1"/>
                            <w:sz w:val="42"/>
                            <w:szCs w:val="42"/>
                          </w:rPr>
                          <w:t>2</w:t>
                        </w:r>
                      </w:p>
                      <w:p w14:paraId="53BE5C7E" w14:textId="63BE59E1" w:rsidR="005D4000" w:rsidRDefault="005D4000"/>
                    </w:txbxContent>
                  </v:textbox>
                </v:shape>
              </v:group>
            </w:pict>
          </mc:Fallback>
        </mc:AlternateContent>
      </w:r>
    </w:p>
    <w:p w14:paraId="1B31737C" w14:textId="17F82B71" w:rsidR="00874B20" w:rsidRPr="00FB6C2B" w:rsidRDefault="00874B20" w:rsidP="00562D39">
      <w:pPr>
        <w:spacing w:line="276" w:lineRule="auto"/>
        <w:rPr>
          <w:rFonts w:ascii="Baskerville Old Face" w:hAnsi="Baskerville Old Face"/>
          <w:color w:val="FFFFFF" w:themeColor="background1"/>
          <w:sz w:val="20"/>
          <w:szCs w:val="20"/>
        </w:rPr>
      </w:pPr>
    </w:p>
    <w:p w14:paraId="53282613" w14:textId="41FAF7D0" w:rsidR="00874B20" w:rsidRDefault="00874B20" w:rsidP="00FB6C2B">
      <w:pPr>
        <w:spacing w:after="0" w:line="240" w:lineRule="auto"/>
        <w:rPr>
          <w:rFonts w:ascii="Verdana" w:hAnsi="Verdana" w:cs="Arial"/>
          <w:b/>
          <w:bCs/>
          <w:sz w:val="20"/>
          <w:szCs w:val="20"/>
        </w:rPr>
        <w:sectPr w:rsidR="00874B20">
          <w:footerReference w:type="default" r:id="rId11"/>
          <w:pgSz w:w="12240" w:h="15840"/>
          <w:pgMar w:top="1440" w:right="1440" w:bottom="1440" w:left="1440" w:header="720" w:footer="720" w:gutter="0"/>
          <w:cols w:space="720"/>
          <w:docGrid w:linePitch="360"/>
        </w:sectPr>
      </w:pPr>
    </w:p>
    <w:p w14:paraId="57157186" w14:textId="77777777" w:rsidR="00BC2744" w:rsidRDefault="005D4000" w:rsidP="00BC2744">
      <w:pPr>
        <w:spacing w:after="0" w:line="240" w:lineRule="auto"/>
        <w:rPr>
          <w:rFonts w:ascii="Verdana" w:eastAsia="Verdana" w:hAnsi="Verdana" w:cs="Verdana"/>
          <w:b/>
          <w:sz w:val="24"/>
          <w:szCs w:val="24"/>
        </w:rPr>
      </w:pPr>
      <w:r w:rsidRPr="005D4000">
        <w:rPr>
          <w:rFonts w:ascii="Verdana" w:eastAsia="Verdana" w:hAnsi="Verdana" w:cs="Verdana"/>
          <w:b/>
          <w:sz w:val="24"/>
          <w:szCs w:val="24"/>
        </w:rPr>
        <w:t xml:space="preserve">Malaysia’s New Most Wanted Terrorist: Mundi </w:t>
      </w:r>
      <w:proofErr w:type="spellStart"/>
      <w:r w:rsidRPr="005D4000">
        <w:rPr>
          <w:rFonts w:ascii="Verdana" w:eastAsia="Verdana" w:hAnsi="Verdana" w:cs="Verdana"/>
          <w:b/>
          <w:sz w:val="24"/>
          <w:szCs w:val="24"/>
        </w:rPr>
        <w:t>Sawadjaan</w:t>
      </w:r>
      <w:proofErr w:type="spellEnd"/>
    </w:p>
    <w:p w14:paraId="1499CCA1" w14:textId="6CB1021C" w:rsidR="005D4000" w:rsidRPr="00BC2744" w:rsidRDefault="005D4000" w:rsidP="00BC2744">
      <w:pPr>
        <w:spacing w:after="0" w:line="240" w:lineRule="auto"/>
        <w:rPr>
          <w:rFonts w:ascii="Verdana" w:eastAsia="Verdana" w:hAnsi="Verdana" w:cs="Verdana"/>
          <w:b/>
          <w:sz w:val="20"/>
          <w:szCs w:val="20"/>
        </w:rPr>
      </w:pPr>
      <w:r w:rsidRPr="005D4000">
        <w:rPr>
          <w:rFonts w:ascii="Verdana" w:eastAsia="Verdana" w:hAnsi="Verdana" w:cs="Verdana"/>
          <w:b/>
          <w:sz w:val="24"/>
          <w:szCs w:val="24"/>
        </w:rPr>
        <w:t xml:space="preserve"> </w:t>
      </w:r>
    </w:p>
    <w:p w14:paraId="5E668431" w14:textId="63008EF2" w:rsidR="005D4000" w:rsidRDefault="005D4000" w:rsidP="00BC2744">
      <w:pPr>
        <w:spacing w:after="0" w:line="240" w:lineRule="auto"/>
        <w:rPr>
          <w:rFonts w:ascii="Verdana" w:eastAsia="Verdana" w:hAnsi="Verdana" w:cs="Verdana"/>
          <w:i/>
          <w:sz w:val="20"/>
          <w:szCs w:val="20"/>
        </w:rPr>
      </w:pPr>
      <w:r w:rsidRPr="00E57466">
        <w:rPr>
          <w:rFonts w:ascii="Verdana" w:eastAsia="Verdana" w:hAnsi="Verdana" w:cs="Verdana"/>
          <w:i/>
          <w:sz w:val="20"/>
          <w:szCs w:val="20"/>
        </w:rPr>
        <w:t xml:space="preserve">Jacob </w:t>
      </w:r>
      <w:proofErr w:type="spellStart"/>
      <w:r w:rsidRPr="00E57466">
        <w:rPr>
          <w:rFonts w:ascii="Verdana" w:eastAsia="Verdana" w:hAnsi="Verdana" w:cs="Verdana"/>
          <w:i/>
          <w:sz w:val="20"/>
          <w:szCs w:val="20"/>
        </w:rPr>
        <w:t>Zenn</w:t>
      </w:r>
      <w:proofErr w:type="spellEnd"/>
    </w:p>
    <w:p w14:paraId="7C40A561" w14:textId="77777777" w:rsidR="00BC2744" w:rsidRPr="005D4000" w:rsidRDefault="00BC2744" w:rsidP="00BC2744">
      <w:pPr>
        <w:spacing w:after="0" w:line="240" w:lineRule="auto"/>
        <w:rPr>
          <w:rFonts w:ascii="Verdana" w:eastAsia="Verdana" w:hAnsi="Verdana" w:cs="Verdana"/>
          <w:i/>
          <w:sz w:val="20"/>
          <w:szCs w:val="20"/>
        </w:rPr>
      </w:pPr>
    </w:p>
    <w:p w14:paraId="3A345BF1" w14:textId="2B974656"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t>On January 27, Malaysia’s Sabah East Coast Security Command (</w:t>
      </w:r>
      <w:proofErr w:type="spellStart"/>
      <w:r w:rsidRPr="00E57466">
        <w:rPr>
          <w:rFonts w:ascii="Verdana" w:eastAsia="Verdana" w:hAnsi="Verdana" w:cs="Verdana"/>
          <w:sz w:val="20"/>
          <w:szCs w:val="20"/>
        </w:rPr>
        <w:t>Esscom</w:t>
      </w:r>
      <w:proofErr w:type="spellEnd"/>
      <w:r w:rsidRPr="00E57466">
        <w:rPr>
          <w:rFonts w:ascii="Verdana" w:eastAsia="Verdana" w:hAnsi="Verdana" w:cs="Verdana"/>
          <w:sz w:val="20"/>
          <w:szCs w:val="20"/>
        </w:rPr>
        <w:t xml:space="preserve">) updated its list of the country’s five most wanted terrorists. Three of them, including </w:t>
      </w:r>
      <w:proofErr w:type="spellStart"/>
      <w:r w:rsidRPr="00E57466">
        <w:rPr>
          <w:rFonts w:ascii="Verdana" w:eastAsia="Verdana" w:hAnsi="Verdana" w:cs="Verdana"/>
          <w:sz w:val="20"/>
          <w:szCs w:val="20"/>
        </w:rPr>
        <w:t>Ahadin</w:t>
      </w:r>
      <w:proofErr w:type="spellEnd"/>
      <w:r w:rsidRPr="00E57466">
        <w:rPr>
          <w:rFonts w:ascii="Verdana" w:eastAsia="Verdana" w:hAnsi="Verdana" w:cs="Verdana"/>
          <w:sz w:val="20"/>
          <w:szCs w:val="20"/>
        </w:rPr>
        <w:t xml:space="preserve"> Hussein, </w:t>
      </w:r>
      <w:proofErr w:type="spellStart"/>
      <w:r w:rsidRPr="00E57466">
        <w:rPr>
          <w:rFonts w:ascii="Verdana" w:eastAsia="Verdana" w:hAnsi="Verdana" w:cs="Verdana"/>
          <w:sz w:val="20"/>
          <w:szCs w:val="20"/>
        </w:rPr>
        <w:t>Ellam</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Sajirin</w:t>
      </w:r>
      <w:proofErr w:type="spellEnd"/>
      <w:r w:rsidRPr="00E57466">
        <w:rPr>
          <w:rFonts w:ascii="Verdana" w:eastAsia="Verdana" w:hAnsi="Verdana" w:cs="Verdana"/>
          <w:sz w:val="20"/>
          <w:szCs w:val="20"/>
        </w:rPr>
        <w:t xml:space="preserve">, and </w:t>
      </w:r>
      <w:proofErr w:type="spellStart"/>
      <w:r w:rsidRPr="00E57466">
        <w:rPr>
          <w:rFonts w:ascii="Verdana" w:eastAsia="Verdana" w:hAnsi="Verdana" w:cs="Verdana"/>
          <w:sz w:val="20"/>
          <w:szCs w:val="20"/>
        </w:rPr>
        <w:t>Ismurah</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Jirah</w:t>
      </w:r>
      <w:proofErr w:type="spellEnd"/>
      <w:r w:rsidRPr="00E57466">
        <w:rPr>
          <w:rFonts w:ascii="Verdana" w:eastAsia="Verdana" w:hAnsi="Verdana" w:cs="Verdana"/>
          <w:sz w:val="20"/>
          <w:szCs w:val="20"/>
        </w:rPr>
        <w:t xml:space="preserve">, have been responsible for kidnappings off the waters between Sabah in </w:t>
      </w:r>
      <w:proofErr w:type="spellStart"/>
      <w:r w:rsidRPr="00E57466">
        <w:rPr>
          <w:rFonts w:ascii="Verdana" w:eastAsia="Verdana" w:hAnsi="Verdana" w:cs="Verdana"/>
          <w:sz w:val="20"/>
          <w:szCs w:val="20"/>
        </w:rPr>
        <w:t>Malysian</w:t>
      </w:r>
      <w:proofErr w:type="spellEnd"/>
      <w:r w:rsidRPr="00E57466">
        <w:rPr>
          <w:rFonts w:ascii="Verdana" w:eastAsia="Verdana" w:hAnsi="Verdana" w:cs="Verdana"/>
          <w:sz w:val="20"/>
          <w:szCs w:val="20"/>
        </w:rPr>
        <w:t xml:space="preserve"> Borneo and the Philippines (</w:t>
      </w:r>
      <w:hyperlink r:id="rId12" w:history="1">
        <w:r w:rsidRPr="00E57466">
          <w:rPr>
            <w:rStyle w:val="Hyperlink"/>
            <w:rFonts w:ascii="Verdana" w:eastAsia="Verdana" w:hAnsi="Verdana" w:cs="Verdana"/>
            <w:sz w:val="20"/>
            <w:szCs w:val="20"/>
          </w:rPr>
          <w:t>nst.com</w:t>
        </w:r>
      </w:hyperlink>
      <w:r w:rsidRPr="00E57466">
        <w:rPr>
          <w:rFonts w:ascii="Verdana" w:eastAsia="Verdana" w:hAnsi="Verdana" w:cs="Verdana"/>
          <w:sz w:val="20"/>
          <w:szCs w:val="20"/>
        </w:rPr>
        <w:t xml:space="preserve">, January 27). A fourth by the name of </w:t>
      </w:r>
      <w:proofErr w:type="spellStart"/>
      <w:r w:rsidRPr="00E57466">
        <w:rPr>
          <w:rFonts w:ascii="Verdana" w:eastAsia="Verdana" w:hAnsi="Verdana" w:cs="Verdana"/>
          <w:sz w:val="20"/>
          <w:szCs w:val="20"/>
        </w:rPr>
        <w:t>Madjid</w:t>
      </w:r>
      <w:proofErr w:type="spellEnd"/>
      <w:r w:rsidRPr="00E57466">
        <w:rPr>
          <w:rFonts w:ascii="Verdana" w:eastAsia="Verdana" w:hAnsi="Verdana" w:cs="Verdana"/>
          <w:sz w:val="20"/>
          <w:szCs w:val="20"/>
        </w:rPr>
        <w:t xml:space="preserve"> Said is based in Sulu in Mindanao, the Philippines, where he is a commander of the Islamic State (IS)’s Southeast Asia province. It is known locally by its Arabic name, </w:t>
      </w:r>
      <w:proofErr w:type="spellStart"/>
      <w:r w:rsidRPr="00E57466">
        <w:rPr>
          <w:rFonts w:ascii="Verdana" w:eastAsia="Verdana" w:hAnsi="Verdana" w:cs="Verdana"/>
          <w:sz w:val="20"/>
          <w:szCs w:val="20"/>
        </w:rPr>
        <w:t>Daulah</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Islamiah</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Madjid</w:t>
      </w:r>
      <w:proofErr w:type="spellEnd"/>
      <w:r w:rsidRPr="00E57466">
        <w:rPr>
          <w:rFonts w:ascii="Verdana" w:eastAsia="Verdana" w:hAnsi="Verdana" w:cs="Verdana"/>
          <w:sz w:val="20"/>
          <w:szCs w:val="20"/>
        </w:rPr>
        <w:t xml:space="preserve"> Said was also the former deputy of </w:t>
      </w:r>
      <w:proofErr w:type="spellStart"/>
      <w:r w:rsidRPr="00E57466">
        <w:rPr>
          <w:rFonts w:ascii="Verdana" w:eastAsia="Verdana" w:hAnsi="Verdana" w:cs="Verdana"/>
          <w:sz w:val="20"/>
          <w:szCs w:val="20"/>
        </w:rPr>
        <w:t>Hatib</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Hajan</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Sawadjaan</w:t>
      </w:r>
      <w:proofErr w:type="spellEnd"/>
      <w:r w:rsidRPr="00E57466">
        <w:rPr>
          <w:rFonts w:ascii="Verdana" w:eastAsia="Verdana" w:hAnsi="Verdana" w:cs="Verdana"/>
          <w:sz w:val="20"/>
          <w:szCs w:val="20"/>
        </w:rPr>
        <w:t xml:space="preserve">, who was the leader of the Abu Sayyaf faction aligned with IS. </w:t>
      </w:r>
      <w:proofErr w:type="spellStart"/>
      <w:r w:rsidRPr="00E57466">
        <w:rPr>
          <w:rFonts w:ascii="Verdana" w:eastAsia="Verdana" w:hAnsi="Verdana" w:cs="Verdana"/>
          <w:sz w:val="20"/>
          <w:szCs w:val="20"/>
        </w:rPr>
        <w:t>Sawadjaan</w:t>
      </w:r>
      <w:proofErr w:type="spellEnd"/>
      <w:r w:rsidRPr="00E57466">
        <w:rPr>
          <w:rFonts w:ascii="Verdana" w:eastAsia="Verdana" w:hAnsi="Verdana" w:cs="Verdana"/>
          <w:sz w:val="20"/>
          <w:szCs w:val="20"/>
        </w:rPr>
        <w:t>, however, was killed in April 2021 by Filipino soldiers (</w:t>
      </w:r>
      <w:hyperlink r:id="rId13" w:history="1">
        <w:r w:rsidRPr="00E57466">
          <w:rPr>
            <w:rStyle w:val="Hyperlink"/>
            <w:rFonts w:ascii="Verdana" w:eastAsia="Verdana" w:hAnsi="Verdana" w:cs="Verdana"/>
            <w:sz w:val="20"/>
            <w:szCs w:val="20"/>
          </w:rPr>
          <w:t>benarnews.org</w:t>
        </w:r>
      </w:hyperlink>
      <w:r w:rsidRPr="00E57466">
        <w:rPr>
          <w:rFonts w:ascii="Verdana" w:eastAsia="Verdana" w:hAnsi="Verdana" w:cs="Verdana"/>
          <w:sz w:val="20"/>
          <w:szCs w:val="20"/>
        </w:rPr>
        <w:t>, April 23, 2021).</w:t>
      </w:r>
    </w:p>
    <w:p w14:paraId="1915DB0D" w14:textId="77777777" w:rsidR="00BC2744" w:rsidRPr="00E57466" w:rsidRDefault="00BC2744" w:rsidP="00BC2744">
      <w:pPr>
        <w:spacing w:after="0" w:line="240" w:lineRule="auto"/>
        <w:jc w:val="both"/>
        <w:rPr>
          <w:rFonts w:ascii="Verdana" w:eastAsia="Verdana" w:hAnsi="Verdana" w:cs="Verdana"/>
          <w:sz w:val="20"/>
          <w:szCs w:val="20"/>
        </w:rPr>
      </w:pPr>
    </w:p>
    <w:p w14:paraId="7E364EE1" w14:textId="2778B541"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t xml:space="preserve">Until January, it was believed that </w:t>
      </w:r>
      <w:proofErr w:type="spellStart"/>
      <w:r w:rsidRPr="00E57466">
        <w:rPr>
          <w:rFonts w:ascii="Verdana" w:eastAsia="Verdana" w:hAnsi="Verdana" w:cs="Verdana"/>
          <w:sz w:val="20"/>
          <w:szCs w:val="20"/>
        </w:rPr>
        <w:t>Sawadjaan’s</w:t>
      </w:r>
      <w:proofErr w:type="spellEnd"/>
      <w:r w:rsidRPr="00E57466">
        <w:rPr>
          <w:rFonts w:ascii="Verdana" w:eastAsia="Verdana" w:hAnsi="Verdana" w:cs="Verdana"/>
          <w:sz w:val="20"/>
          <w:szCs w:val="20"/>
        </w:rPr>
        <w:t xml:space="preserve"> two nephews, including Mundi </w:t>
      </w:r>
      <w:proofErr w:type="spellStart"/>
      <w:r w:rsidRPr="00E57466">
        <w:rPr>
          <w:rFonts w:ascii="Verdana" w:eastAsia="Verdana" w:hAnsi="Verdana" w:cs="Verdana"/>
          <w:sz w:val="20"/>
          <w:szCs w:val="20"/>
        </w:rPr>
        <w:t>Sawadjaan</w:t>
      </w:r>
      <w:proofErr w:type="spellEnd"/>
      <w:r w:rsidRPr="00E57466">
        <w:rPr>
          <w:rFonts w:ascii="Verdana" w:eastAsia="Verdana" w:hAnsi="Verdana" w:cs="Verdana"/>
          <w:sz w:val="20"/>
          <w:szCs w:val="20"/>
        </w:rPr>
        <w:t xml:space="preserve">, were killed in the same operation that killed </w:t>
      </w:r>
      <w:proofErr w:type="spellStart"/>
      <w:r w:rsidRPr="00E57466">
        <w:rPr>
          <w:rFonts w:ascii="Verdana" w:eastAsia="Verdana" w:hAnsi="Verdana" w:cs="Verdana"/>
          <w:sz w:val="20"/>
          <w:szCs w:val="20"/>
        </w:rPr>
        <w:t>Hatib</w:t>
      </w:r>
      <w:proofErr w:type="spellEnd"/>
      <w:r w:rsidRPr="00E57466">
        <w:rPr>
          <w:rFonts w:ascii="Verdana" w:eastAsia="Verdana" w:hAnsi="Verdana" w:cs="Verdana"/>
          <w:sz w:val="20"/>
          <w:szCs w:val="20"/>
        </w:rPr>
        <w:t xml:space="preserve"> </w:t>
      </w:r>
      <w:proofErr w:type="spellStart"/>
      <w:r w:rsidRPr="00E57466">
        <w:rPr>
          <w:rFonts w:ascii="Verdana" w:eastAsia="Verdana" w:hAnsi="Verdana" w:cs="Verdana"/>
          <w:sz w:val="20"/>
          <w:szCs w:val="20"/>
        </w:rPr>
        <w:t>Hajan</w:t>
      </w:r>
      <w:proofErr w:type="spellEnd"/>
      <w:r w:rsidRPr="00E57466">
        <w:rPr>
          <w:rFonts w:ascii="Verdana" w:eastAsia="Verdana" w:hAnsi="Verdana" w:cs="Verdana"/>
          <w:sz w:val="20"/>
          <w:szCs w:val="20"/>
        </w:rPr>
        <w:t xml:space="preserve">. Mundi’s </w:t>
      </w:r>
      <w:r w:rsidRPr="00E57466">
        <w:rPr>
          <w:rFonts w:ascii="Verdana" w:eastAsia="Verdana" w:hAnsi="Verdana" w:cs="Verdana"/>
          <w:sz w:val="20"/>
          <w:szCs w:val="20"/>
        </w:rPr>
        <w:t xml:space="preserve">appearance on </w:t>
      </w:r>
      <w:proofErr w:type="spellStart"/>
      <w:r w:rsidRPr="00E57466">
        <w:rPr>
          <w:rFonts w:ascii="Verdana" w:eastAsia="Verdana" w:hAnsi="Verdana" w:cs="Verdana"/>
          <w:sz w:val="20"/>
          <w:szCs w:val="20"/>
        </w:rPr>
        <w:t>Esscom’s</w:t>
      </w:r>
      <w:proofErr w:type="spellEnd"/>
      <w:r w:rsidRPr="00E57466">
        <w:rPr>
          <w:rFonts w:ascii="Verdana" w:eastAsia="Verdana" w:hAnsi="Verdana" w:cs="Verdana"/>
          <w:sz w:val="20"/>
          <w:szCs w:val="20"/>
        </w:rPr>
        <w:t xml:space="preserve"> most wanted terrorist list, however, is now leading Malaysian security officials to acknowledge that Mundi is still alive (</w:t>
      </w:r>
      <w:hyperlink r:id="rId14" w:history="1">
        <w:r w:rsidRPr="00E57466">
          <w:rPr>
            <w:rStyle w:val="Hyperlink"/>
            <w:rFonts w:ascii="Verdana" w:eastAsia="Verdana" w:hAnsi="Verdana" w:cs="Verdana"/>
            <w:sz w:val="20"/>
            <w:szCs w:val="20"/>
          </w:rPr>
          <w:t>freemalaysiatoday.com</w:t>
        </w:r>
      </w:hyperlink>
      <w:r w:rsidRPr="00E57466">
        <w:rPr>
          <w:rFonts w:ascii="Verdana" w:eastAsia="Verdana" w:hAnsi="Verdana" w:cs="Verdana"/>
          <w:sz w:val="20"/>
          <w:szCs w:val="20"/>
        </w:rPr>
        <w:t xml:space="preserve">, January 30). Mundi had been taken off </w:t>
      </w:r>
      <w:proofErr w:type="spellStart"/>
      <w:r w:rsidRPr="00E57466">
        <w:rPr>
          <w:rFonts w:ascii="Verdana" w:eastAsia="Verdana" w:hAnsi="Verdana" w:cs="Verdana"/>
          <w:sz w:val="20"/>
          <w:szCs w:val="20"/>
        </w:rPr>
        <w:t>Esscom’s</w:t>
      </w:r>
      <w:proofErr w:type="spellEnd"/>
      <w:r w:rsidRPr="00E57466">
        <w:rPr>
          <w:rFonts w:ascii="Verdana" w:eastAsia="Verdana" w:hAnsi="Verdana" w:cs="Verdana"/>
          <w:sz w:val="20"/>
          <w:szCs w:val="20"/>
        </w:rPr>
        <w:t xml:space="preserve"> terrorism most wanted list, but he was placed back on the list in July 2021. Among other lethal attacks, Mundi masterminded the January 2019 double bombings in </w:t>
      </w:r>
      <w:proofErr w:type="spellStart"/>
      <w:r w:rsidRPr="00E57466">
        <w:rPr>
          <w:rFonts w:ascii="Verdana" w:eastAsia="Verdana" w:hAnsi="Verdana" w:cs="Verdana"/>
          <w:sz w:val="20"/>
          <w:szCs w:val="20"/>
        </w:rPr>
        <w:t>Jolo</w:t>
      </w:r>
      <w:proofErr w:type="spellEnd"/>
      <w:r w:rsidRPr="00E57466">
        <w:rPr>
          <w:rFonts w:ascii="Verdana" w:eastAsia="Verdana" w:hAnsi="Verdana" w:cs="Verdana"/>
          <w:sz w:val="20"/>
          <w:szCs w:val="20"/>
        </w:rPr>
        <w:t xml:space="preserve"> at the Our Lady of Mount Carmel Cathedral, which killed 22 persons (</w:t>
      </w:r>
      <w:hyperlink r:id="rId15" w:history="1">
        <w:r w:rsidRPr="00E57466">
          <w:rPr>
            <w:rStyle w:val="Hyperlink"/>
            <w:rFonts w:ascii="Verdana" w:eastAsia="Verdana" w:hAnsi="Verdana" w:cs="Verdana"/>
            <w:sz w:val="20"/>
            <w:szCs w:val="20"/>
          </w:rPr>
          <w:t>philstar.com</w:t>
        </w:r>
      </w:hyperlink>
      <w:r w:rsidRPr="00E57466">
        <w:rPr>
          <w:rFonts w:ascii="Verdana" w:eastAsia="Verdana" w:hAnsi="Verdana" w:cs="Verdana"/>
          <w:sz w:val="20"/>
          <w:szCs w:val="20"/>
        </w:rPr>
        <w:t>, January 28, 2019).</w:t>
      </w:r>
    </w:p>
    <w:p w14:paraId="211DCBF2" w14:textId="77777777" w:rsidR="00BC2744" w:rsidRPr="00E57466" w:rsidRDefault="00BC2744" w:rsidP="00BC2744">
      <w:pPr>
        <w:spacing w:after="0" w:line="240" w:lineRule="auto"/>
        <w:jc w:val="both"/>
        <w:rPr>
          <w:rFonts w:ascii="Verdana" w:eastAsia="Verdana" w:hAnsi="Verdana" w:cs="Verdana"/>
          <w:sz w:val="20"/>
          <w:szCs w:val="20"/>
        </w:rPr>
      </w:pPr>
    </w:p>
    <w:p w14:paraId="4AA9BE06" w14:textId="61FFA68E"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t xml:space="preserve">As a result of Mundi’s new status, </w:t>
      </w:r>
      <w:proofErr w:type="spellStart"/>
      <w:r w:rsidRPr="00E57466">
        <w:rPr>
          <w:rFonts w:ascii="Verdana" w:eastAsia="Verdana" w:hAnsi="Verdana" w:cs="Verdana"/>
          <w:sz w:val="20"/>
          <w:szCs w:val="20"/>
        </w:rPr>
        <w:t>Esscom</w:t>
      </w:r>
      <w:proofErr w:type="spellEnd"/>
      <w:r w:rsidRPr="00E57466">
        <w:rPr>
          <w:rFonts w:ascii="Verdana" w:eastAsia="Verdana" w:hAnsi="Verdana" w:cs="Verdana"/>
          <w:sz w:val="20"/>
          <w:szCs w:val="20"/>
        </w:rPr>
        <w:t xml:space="preserve"> has established a special branch to monitor his movements and prevent him from entering Sabah from the Philippines, where he is now believed to be based. In addition, </w:t>
      </w:r>
      <w:proofErr w:type="spellStart"/>
      <w:r w:rsidRPr="00E57466">
        <w:rPr>
          <w:rFonts w:ascii="Verdana" w:eastAsia="Verdana" w:hAnsi="Verdana" w:cs="Verdana"/>
          <w:sz w:val="20"/>
          <w:szCs w:val="20"/>
        </w:rPr>
        <w:t>Esscom</w:t>
      </w:r>
      <w:proofErr w:type="spellEnd"/>
      <w:r w:rsidRPr="00E57466">
        <w:rPr>
          <w:rFonts w:ascii="Verdana" w:eastAsia="Verdana" w:hAnsi="Verdana" w:cs="Verdana"/>
          <w:sz w:val="20"/>
          <w:szCs w:val="20"/>
        </w:rPr>
        <w:t xml:space="preserve"> is coordinating with the Joint Task Force of Western Mindanao Command (J2 </w:t>
      </w:r>
      <w:proofErr w:type="spellStart"/>
      <w:r w:rsidRPr="00E57466">
        <w:rPr>
          <w:rFonts w:ascii="Verdana" w:eastAsia="Verdana" w:hAnsi="Verdana" w:cs="Verdana"/>
          <w:sz w:val="20"/>
          <w:szCs w:val="20"/>
        </w:rPr>
        <w:t>Westmincom</w:t>
      </w:r>
      <w:proofErr w:type="spellEnd"/>
      <w:r w:rsidRPr="00E57466">
        <w:rPr>
          <w:rFonts w:ascii="Verdana" w:eastAsia="Verdana" w:hAnsi="Verdana" w:cs="Verdana"/>
          <w:sz w:val="20"/>
          <w:szCs w:val="20"/>
        </w:rPr>
        <w:t>) and Philippine National Police to arrest him or kill him in a special operation. It was the Philippine security forces who had discovered Mundi was still alive after recovering intelligence about him in a July 2021 battle in Mindanao (</w:t>
      </w:r>
      <w:hyperlink r:id="rId16" w:history="1">
        <w:r w:rsidRPr="00E57466">
          <w:rPr>
            <w:rStyle w:val="Hyperlink"/>
            <w:rFonts w:ascii="Verdana" w:eastAsia="Verdana" w:hAnsi="Verdana" w:cs="Verdana"/>
            <w:sz w:val="20"/>
            <w:szCs w:val="20"/>
          </w:rPr>
          <w:t>nst.com</w:t>
        </w:r>
      </w:hyperlink>
      <w:r w:rsidRPr="00E57466">
        <w:rPr>
          <w:rFonts w:ascii="Verdana" w:eastAsia="Verdana" w:hAnsi="Verdana" w:cs="Verdana"/>
          <w:sz w:val="20"/>
          <w:szCs w:val="20"/>
        </w:rPr>
        <w:t>, January 31).</w:t>
      </w:r>
    </w:p>
    <w:p w14:paraId="0F25B5CB" w14:textId="77777777" w:rsidR="00BC2744" w:rsidRPr="00E57466" w:rsidRDefault="00BC2744" w:rsidP="00BC2744">
      <w:pPr>
        <w:spacing w:after="0" w:line="240" w:lineRule="auto"/>
        <w:jc w:val="both"/>
        <w:rPr>
          <w:rFonts w:ascii="Verdana" w:eastAsia="Verdana" w:hAnsi="Verdana" w:cs="Verdana"/>
          <w:sz w:val="20"/>
          <w:szCs w:val="20"/>
        </w:rPr>
      </w:pPr>
    </w:p>
    <w:p w14:paraId="2D579122" w14:textId="5CCE4232"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lastRenderedPageBreak/>
        <w:t xml:space="preserve">Mundi is not necessarily expected to carry out another bombing in Sabah, however. Rather, his main threat is facilitating the movement of Indonesians into Sabah either through maritime routes or across the shared border between Malaysian and Indonesian Borneo. </w:t>
      </w:r>
      <w:proofErr w:type="spellStart"/>
      <w:r w:rsidRPr="00E57466">
        <w:rPr>
          <w:rFonts w:ascii="Verdana" w:eastAsia="Verdana" w:hAnsi="Verdana" w:cs="Verdana"/>
          <w:sz w:val="20"/>
          <w:szCs w:val="20"/>
        </w:rPr>
        <w:t>Esscom</w:t>
      </w:r>
      <w:proofErr w:type="spellEnd"/>
      <w:r w:rsidRPr="00E57466">
        <w:rPr>
          <w:rFonts w:ascii="Verdana" w:eastAsia="Verdana" w:hAnsi="Verdana" w:cs="Verdana"/>
          <w:sz w:val="20"/>
          <w:szCs w:val="20"/>
        </w:rPr>
        <w:t xml:space="preserve"> has not specified exactly where the intelligence on Mundi’s current movements is originating from (</w:t>
      </w:r>
      <w:hyperlink r:id="rId17" w:history="1">
        <w:r w:rsidRPr="00E57466">
          <w:rPr>
            <w:rStyle w:val="Hyperlink"/>
            <w:rFonts w:ascii="Verdana" w:eastAsia="Verdana" w:hAnsi="Verdana" w:cs="Verdana"/>
            <w:sz w:val="20"/>
            <w:szCs w:val="20"/>
          </w:rPr>
          <w:t>Twitter/@</w:t>
        </w:r>
        <w:proofErr w:type="spellStart"/>
        <w:r w:rsidRPr="00E57466">
          <w:rPr>
            <w:rStyle w:val="Hyperlink"/>
            <w:rFonts w:ascii="Verdana" w:eastAsia="Verdana" w:hAnsi="Verdana" w:cs="Verdana"/>
            <w:sz w:val="20"/>
            <w:szCs w:val="20"/>
          </w:rPr>
          <w:t>ZamYusa</w:t>
        </w:r>
        <w:proofErr w:type="spellEnd"/>
      </w:hyperlink>
      <w:r w:rsidRPr="00E57466">
        <w:rPr>
          <w:rFonts w:ascii="Verdana" w:eastAsia="Verdana" w:hAnsi="Verdana" w:cs="Verdana"/>
          <w:sz w:val="20"/>
          <w:szCs w:val="20"/>
        </w:rPr>
        <w:t>, February 1).</w:t>
      </w:r>
    </w:p>
    <w:p w14:paraId="34BBED09" w14:textId="77777777" w:rsidR="00BC2744" w:rsidRPr="00E57466" w:rsidRDefault="00BC2744" w:rsidP="00BC2744">
      <w:pPr>
        <w:spacing w:after="0" w:line="240" w:lineRule="auto"/>
        <w:jc w:val="both"/>
        <w:rPr>
          <w:rFonts w:ascii="Verdana" w:eastAsia="Verdana" w:hAnsi="Verdana" w:cs="Verdana"/>
          <w:sz w:val="20"/>
          <w:szCs w:val="20"/>
        </w:rPr>
      </w:pPr>
    </w:p>
    <w:p w14:paraId="09B4A814" w14:textId="6FCE7238"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t xml:space="preserve">Mundi likewise has an international recruitment profile. In April 2021, for example, an Egyptian was killed alongside an Abu Sayyaf bomb-maker and third militant in </w:t>
      </w:r>
      <w:proofErr w:type="spellStart"/>
      <w:r w:rsidRPr="00E57466">
        <w:rPr>
          <w:rFonts w:ascii="Verdana" w:eastAsia="Verdana" w:hAnsi="Verdana" w:cs="Verdana"/>
          <w:sz w:val="20"/>
          <w:szCs w:val="20"/>
        </w:rPr>
        <w:t>Jolo</w:t>
      </w:r>
      <w:proofErr w:type="spellEnd"/>
      <w:r w:rsidRPr="00E57466">
        <w:rPr>
          <w:rFonts w:ascii="Verdana" w:eastAsia="Verdana" w:hAnsi="Verdana" w:cs="Verdana"/>
          <w:sz w:val="20"/>
          <w:szCs w:val="20"/>
        </w:rPr>
        <w:t>. They were under Mundi’s command, with the Egyptian having volunteered to become a suicide bomber. At that time, the Philippines security forces expected they would soon capture Mundi, which nearly occurred three months later, but, as recent reports from Sabah are revealing, Mundi evaded capture (</w:t>
      </w:r>
      <w:hyperlink r:id="rId18" w:history="1">
        <w:r w:rsidRPr="00E57466">
          <w:rPr>
            <w:rStyle w:val="Hyperlink"/>
            <w:rFonts w:ascii="Verdana" w:eastAsia="Verdana" w:hAnsi="Verdana" w:cs="Verdana"/>
            <w:sz w:val="20"/>
            <w:szCs w:val="20"/>
          </w:rPr>
          <w:t>rappler.com</w:t>
        </w:r>
      </w:hyperlink>
      <w:r w:rsidRPr="00E57466">
        <w:rPr>
          <w:rFonts w:ascii="Verdana" w:eastAsia="Verdana" w:hAnsi="Verdana" w:cs="Verdana"/>
          <w:sz w:val="20"/>
          <w:szCs w:val="20"/>
        </w:rPr>
        <w:t>, April 18, 2021).</w:t>
      </w:r>
    </w:p>
    <w:p w14:paraId="28814644" w14:textId="77777777" w:rsidR="00BC2744" w:rsidRPr="00E57466" w:rsidRDefault="00BC2744" w:rsidP="00BC2744">
      <w:pPr>
        <w:spacing w:after="0" w:line="240" w:lineRule="auto"/>
        <w:jc w:val="both"/>
        <w:rPr>
          <w:rFonts w:ascii="Verdana" w:eastAsia="Verdana" w:hAnsi="Verdana" w:cs="Verdana"/>
          <w:sz w:val="20"/>
          <w:szCs w:val="20"/>
        </w:rPr>
      </w:pPr>
    </w:p>
    <w:p w14:paraId="1D174674" w14:textId="5E00CA6C" w:rsidR="005D4000" w:rsidRDefault="005D4000" w:rsidP="00BC2744">
      <w:pPr>
        <w:spacing w:after="0" w:line="240" w:lineRule="auto"/>
        <w:jc w:val="both"/>
        <w:rPr>
          <w:rFonts w:ascii="Verdana" w:eastAsia="Verdana" w:hAnsi="Verdana" w:cs="Verdana"/>
          <w:sz w:val="20"/>
          <w:szCs w:val="20"/>
        </w:rPr>
      </w:pPr>
      <w:r w:rsidRPr="00E57466">
        <w:rPr>
          <w:rFonts w:ascii="Verdana" w:eastAsia="Verdana" w:hAnsi="Verdana" w:cs="Verdana"/>
          <w:sz w:val="20"/>
          <w:szCs w:val="20"/>
        </w:rPr>
        <w:t>Notwithstanding Mundi being at large, terrorism in Southeast Asia has decreased in the past two years (</w:t>
      </w:r>
      <w:hyperlink r:id="rId19" w:history="1">
        <w:r w:rsidRPr="00E57466">
          <w:rPr>
            <w:rStyle w:val="Hyperlink"/>
            <w:rFonts w:ascii="Verdana" w:eastAsia="Verdana" w:hAnsi="Verdana" w:cs="Verdana"/>
            <w:sz w:val="20"/>
            <w:szCs w:val="20"/>
          </w:rPr>
          <w:t>benarnews.org</w:t>
        </w:r>
      </w:hyperlink>
      <w:r w:rsidRPr="00E57466">
        <w:rPr>
          <w:rFonts w:ascii="Verdana" w:eastAsia="Verdana" w:hAnsi="Verdana" w:cs="Verdana"/>
          <w:sz w:val="20"/>
          <w:szCs w:val="20"/>
        </w:rPr>
        <w:t xml:space="preserve">, January 6). This is attributed, in part, to COVID-19 restrictions, which have limited the movements of Southeast Asians generally, including jihadists. In addition, the increasing capacity of regional counter-terrorism forces, especially in Indonesia, has led to the degradation of some of the region’s most longstanding terrorist groups, such as Jemaah </w:t>
      </w:r>
      <w:proofErr w:type="spellStart"/>
      <w:r w:rsidRPr="00E57466">
        <w:rPr>
          <w:rFonts w:ascii="Verdana" w:eastAsia="Verdana" w:hAnsi="Verdana" w:cs="Verdana"/>
          <w:sz w:val="20"/>
          <w:szCs w:val="20"/>
        </w:rPr>
        <w:t>Islamiya</w:t>
      </w:r>
      <w:proofErr w:type="spellEnd"/>
      <w:r w:rsidRPr="00E57466">
        <w:rPr>
          <w:rFonts w:ascii="Verdana" w:eastAsia="Verdana" w:hAnsi="Verdana" w:cs="Verdana"/>
          <w:sz w:val="20"/>
          <w:szCs w:val="20"/>
        </w:rPr>
        <w:t>.</w:t>
      </w:r>
    </w:p>
    <w:p w14:paraId="027169EF" w14:textId="77777777" w:rsidR="00BC2744" w:rsidRPr="00E57466" w:rsidRDefault="00BC2744" w:rsidP="00BC2744">
      <w:pPr>
        <w:spacing w:after="0" w:line="240" w:lineRule="auto"/>
        <w:jc w:val="both"/>
        <w:rPr>
          <w:rFonts w:ascii="Verdana" w:eastAsia="Verdana" w:hAnsi="Verdana" w:cs="Verdana"/>
          <w:sz w:val="20"/>
          <w:szCs w:val="20"/>
        </w:rPr>
      </w:pPr>
    </w:p>
    <w:p w14:paraId="20F69766" w14:textId="77777777" w:rsidR="005D4000" w:rsidRPr="00E57466" w:rsidRDefault="005D4000" w:rsidP="00BC2744">
      <w:pPr>
        <w:spacing w:after="0" w:line="240" w:lineRule="auto"/>
        <w:rPr>
          <w:rFonts w:ascii="Verdana" w:hAnsi="Verdana" w:cstheme="minorHAnsi"/>
          <w:i/>
          <w:sz w:val="20"/>
          <w:szCs w:val="20"/>
        </w:rPr>
      </w:pPr>
      <w:r w:rsidRPr="00E57466">
        <w:rPr>
          <w:rFonts w:ascii="Verdana" w:hAnsi="Verdana" w:cstheme="minorHAnsi"/>
          <w:i/>
          <w:sz w:val="20"/>
          <w:szCs w:val="20"/>
        </w:rPr>
        <w:t xml:space="preserve">Jacob </w:t>
      </w:r>
      <w:proofErr w:type="spellStart"/>
      <w:r w:rsidRPr="00E57466">
        <w:rPr>
          <w:rFonts w:ascii="Verdana" w:hAnsi="Verdana" w:cstheme="minorHAnsi"/>
          <w:i/>
          <w:sz w:val="20"/>
          <w:szCs w:val="20"/>
        </w:rPr>
        <w:t>Zenn</w:t>
      </w:r>
      <w:proofErr w:type="spellEnd"/>
      <w:r w:rsidRPr="00E57466">
        <w:rPr>
          <w:rFonts w:ascii="Verdana" w:hAnsi="Verdana" w:cstheme="minorHAnsi"/>
          <w:i/>
          <w:sz w:val="20"/>
          <w:szCs w:val="20"/>
        </w:rPr>
        <w:t xml:space="preserve"> is the Editor of </w:t>
      </w:r>
      <w:r w:rsidRPr="00E57466">
        <w:rPr>
          <w:rFonts w:ascii="Verdana" w:hAnsi="Verdana" w:cstheme="minorHAnsi"/>
          <w:sz w:val="20"/>
          <w:szCs w:val="20"/>
        </w:rPr>
        <w:t>Terrorism Monitor</w:t>
      </w:r>
      <w:r w:rsidRPr="00E57466">
        <w:rPr>
          <w:rFonts w:ascii="Verdana" w:hAnsi="Verdana" w:cstheme="minorHAnsi"/>
          <w:i/>
          <w:sz w:val="20"/>
          <w:szCs w:val="20"/>
        </w:rPr>
        <w:t>.</w:t>
      </w:r>
    </w:p>
    <w:p w14:paraId="7045C856" w14:textId="08970FC5" w:rsidR="00812003" w:rsidRPr="000060AF" w:rsidRDefault="00812003" w:rsidP="00BC2744">
      <w:pPr>
        <w:pStyle w:val="NoSpacing"/>
        <w:rPr>
          <w:rFonts w:ascii="Verdana" w:eastAsia="Times New Roman" w:hAnsi="Verdana" w:cs="Times New Roman"/>
          <w:i/>
          <w:iCs/>
          <w:sz w:val="20"/>
          <w:szCs w:val="20"/>
        </w:rPr>
      </w:pPr>
    </w:p>
    <w:p w14:paraId="781BB837" w14:textId="66DECEAF" w:rsidR="00812003" w:rsidRDefault="00812003" w:rsidP="00BD110E">
      <w:pPr>
        <w:spacing w:after="0" w:line="240" w:lineRule="auto"/>
        <w:rPr>
          <w:rFonts w:ascii="Verdana" w:eastAsia="Times New Roman" w:hAnsi="Verdana" w:cs="Times New Roman"/>
          <w:color w:val="000000"/>
          <w:sz w:val="20"/>
          <w:szCs w:val="20"/>
        </w:rPr>
      </w:pPr>
    </w:p>
    <w:p w14:paraId="3CD9EF55" w14:textId="77777777" w:rsidR="005D4000" w:rsidRDefault="005D4000" w:rsidP="005D4000">
      <w:pPr>
        <w:spacing w:after="0" w:line="240" w:lineRule="auto"/>
        <w:rPr>
          <w:rFonts w:ascii="Verdana" w:eastAsia="Times New Roman" w:hAnsi="Verdana" w:cs="Times New Roman"/>
          <w:b/>
          <w:bCs/>
          <w:sz w:val="24"/>
          <w:szCs w:val="24"/>
          <w:lang w:eastAsia="zh-CN"/>
        </w:rPr>
      </w:pPr>
    </w:p>
    <w:p w14:paraId="58230662" w14:textId="77777777" w:rsidR="005D4000" w:rsidRPr="005D4000" w:rsidRDefault="005D4000" w:rsidP="005D4000">
      <w:pPr>
        <w:spacing w:after="0" w:line="240" w:lineRule="auto"/>
        <w:rPr>
          <w:rFonts w:ascii="Verdana" w:eastAsia="Times New Roman" w:hAnsi="Verdana" w:cs="Times New Roman"/>
          <w:b/>
          <w:bCs/>
          <w:sz w:val="24"/>
          <w:szCs w:val="24"/>
          <w:lang w:eastAsia="zh-CN"/>
        </w:rPr>
      </w:pPr>
      <w:r w:rsidRPr="005D4000">
        <w:rPr>
          <w:rFonts w:ascii="Verdana" w:eastAsia="Times New Roman" w:hAnsi="Verdana" w:cs="Times New Roman"/>
          <w:b/>
          <w:bCs/>
          <w:sz w:val="24"/>
          <w:szCs w:val="24"/>
          <w:lang w:eastAsia="zh-CN"/>
        </w:rPr>
        <w:t xml:space="preserve">Muhammad </w:t>
      </w:r>
      <w:proofErr w:type="spellStart"/>
      <w:r w:rsidRPr="005D4000">
        <w:rPr>
          <w:rFonts w:ascii="Verdana" w:eastAsia="Times New Roman" w:hAnsi="Verdana" w:cs="Times New Roman"/>
          <w:b/>
          <w:bCs/>
          <w:sz w:val="24"/>
          <w:szCs w:val="24"/>
          <w:lang w:eastAsia="zh-CN"/>
        </w:rPr>
        <w:t>Kawtharani</w:t>
      </w:r>
      <w:proofErr w:type="spellEnd"/>
      <w:r w:rsidRPr="005D4000">
        <w:rPr>
          <w:rFonts w:ascii="Verdana" w:eastAsia="Times New Roman" w:hAnsi="Verdana" w:cs="Times New Roman"/>
          <w:b/>
          <w:bCs/>
          <w:sz w:val="24"/>
          <w:szCs w:val="24"/>
          <w:lang w:eastAsia="zh-CN"/>
        </w:rPr>
        <w:t>: Hezbollah’s Key Operative in Iraq</w:t>
      </w:r>
    </w:p>
    <w:p w14:paraId="52B8C06E" w14:textId="77777777" w:rsidR="005D4000" w:rsidRPr="005D4000" w:rsidRDefault="005D4000" w:rsidP="005D4000">
      <w:pPr>
        <w:spacing w:after="0" w:line="240" w:lineRule="auto"/>
        <w:rPr>
          <w:rFonts w:ascii="Verdana" w:eastAsia="Times New Roman" w:hAnsi="Verdana" w:cs="Times New Roman"/>
          <w:sz w:val="20"/>
          <w:szCs w:val="20"/>
          <w:lang w:eastAsia="zh-CN"/>
        </w:rPr>
      </w:pPr>
    </w:p>
    <w:p w14:paraId="14BB2C35" w14:textId="77777777" w:rsidR="005D4000" w:rsidRPr="005D4000" w:rsidRDefault="005D4000" w:rsidP="005D4000">
      <w:pPr>
        <w:spacing w:after="0" w:line="240" w:lineRule="auto"/>
        <w:rPr>
          <w:rFonts w:ascii="Verdana" w:eastAsia="Times New Roman" w:hAnsi="Verdana" w:cs="Arial"/>
          <w:i/>
          <w:iCs/>
          <w:sz w:val="20"/>
          <w:szCs w:val="20"/>
          <w:rtl/>
          <w:lang w:eastAsia="zh-CN"/>
        </w:rPr>
      </w:pPr>
      <w:r w:rsidRPr="005D4000">
        <w:rPr>
          <w:rFonts w:ascii="Verdana" w:eastAsia="Times New Roman" w:hAnsi="Verdana" w:cs="Times New Roman"/>
          <w:i/>
          <w:iCs/>
          <w:sz w:val="20"/>
          <w:szCs w:val="20"/>
          <w:lang w:eastAsia="zh-CN"/>
        </w:rPr>
        <w:t xml:space="preserve">Rami </w:t>
      </w:r>
      <w:proofErr w:type="spellStart"/>
      <w:r w:rsidRPr="005D4000">
        <w:rPr>
          <w:rFonts w:ascii="Verdana" w:eastAsia="Times New Roman" w:hAnsi="Verdana" w:cs="Times New Roman"/>
          <w:i/>
          <w:iCs/>
          <w:sz w:val="20"/>
          <w:szCs w:val="20"/>
          <w:lang w:eastAsia="zh-CN"/>
        </w:rPr>
        <w:t>Jameel</w:t>
      </w:r>
      <w:proofErr w:type="spellEnd"/>
      <w:r w:rsidRPr="005D4000">
        <w:rPr>
          <w:rFonts w:ascii="Verdana" w:eastAsia="Times New Roman" w:hAnsi="Verdana" w:cs="Times New Roman"/>
          <w:i/>
          <w:iCs/>
          <w:sz w:val="20"/>
          <w:szCs w:val="20"/>
          <w:lang w:eastAsia="zh-CN"/>
        </w:rPr>
        <w:t xml:space="preserve"> </w:t>
      </w:r>
    </w:p>
    <w:p w14:paraId="4D01B123" w14:textId="77777777" w:rsidR="005D4000" w:rsidRPr="005D4000" w:rsidRDefault="005D4000" w:rsidP="005D4000">
      <w:pPr>
        <w:spacing w:after="0" w:line="240" w:lineRule="auto"/>
        <w:rPr>
          <w:rFonts w:ascii="Verdana" w:eastAsia="Times New Roman" w:hAnsi="Verdana" w:cs="Arial"/>
          <w:sz w:val="20"/>
          <w:szCs w:val="20"/>
          <w:rtl/>
          <w:lang w:eastAsia="zh-CN"/>
        </w:rPr>
      </w:pPr>
    </w:p>
    <w:p w14:paraId="54F57D3B"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On April 10, 2020, the U.S. treasury announced a $10 million award for information on Muhammad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a </w:t>
      </w:r>
      <w:r w:rsidRPr="005D4000">
        <w:rPr>
          <w:rFonts w:ascii="Verdana" w:eastAsia="Times New Roman" w:hAnsi="Verdana" w:cs="Arial"/>
          <w:sz w:val="20"/>
          <w:szCs w:val="20"/>
          <w:lang w:eastAsia="zh-CN"/>
        </w:rPr>
        <w:t>Lebanese Hezbollah commander (</w:t>
      </w:r>
      <w:hyperlink r:id="rId20" w:history="1">
        <w:r w:rsidRPr="005D4000">
          <w:rPr>
            <w:rFonts w:ascii="Verdana" w:eastAsia="Times New Roman" w:hAnsi="Verdana" w:cs="Arial"/>
            <w:color w:val="0000FF"/>
            <w:sz w:val="20"/>
            <w:szCs w:val="20"/>
            <w:u w:val="single"/>
            <w:lang w:eastAsia="zh-CN"/>
          </w:rPr>
          <w:t>state.gov</w:t>
        </w:r>
      </w:hyperlink>
      <w:r w:rsidRPr="005D4000">
        <w:rPr>
          <w:rFonts w:ascii="Verdana" w:eastAsia="Times New Roman" w:hAnsi="Verdana" w:cs="Arial"/>
          <w:sz w:val="20"/>
          <w:szCs w:val="20"/>
          <w:lang w:eastAsia="zh-CN"/>
        </w:rPr>
        <w:t xml:space="preserve">, April 10, 2020).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is one of the founding members of Hezbollah and has been extensively involved in Iraqi affairs since the U.S.-led invasion of 2003. His role in Iraq became even more significant after the killing of </w:t>
      </w:r>
      <w:proofErr w:type="spellStart"/>
      <w:r w:rsidRPr="005D4000">
        <w:rPr>
          <w:rFonts w:ascii="Verdana" w:eastAsia="Times New Roman" w:hAnsi="Verdana" w:cs="Arial"/>
          <w:sz w:val="20"/>
          <w:szCs w:val="20"/>
          <w:lang w:eastAsia="zh-CN"/>
        </w:rPr>
        <w:t>Qassim</w:t>
      </w:r>
      <w:proofErr w:type="spellEnd"/>
      <w:r w:rsidRPr="005D4000">
        <w:rPr>
          <w:rFonts w:ascii="Verdana" w:eastAsia="Times New Roman" w:hAnsi="Verdana" w:cs="Arial"/>
          <w:sz w:val="20"/>
          <w:szCs w:val="20"/>
          <w:lang w:eastAsia="zh-CN"/>
        </w:rPr>
        <w:t xml:space="preserve">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the commander of Iran’s Islamic Revolutionary Guard Corps-Quds Force (IRGC-QF), which took place outside the Baghdad International Airport in a U.S. air raid on January 3, 2020.</w:t>
      </w:r>
    </w:p>
    <w:p w14:paraId="68D22163"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6057D4D0"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Prominent Iraqi Shia militia commander, Abu Mahdi al-</w:t>
      </w:r>
      <w:proofErr w:type="spellStart"/>
      <w:r w:rsidRPr="005D4000">
        <w:rPr>
          <w:rFonts w:ascii="Verdana" w:eastAsia="Times New Roman" w:hAnsi="Verdana" w:cs="Arial"/>
          <w:sz w:val="20"/>
          <w:szCs w:val="20"/>
          <w:lang w:eastAsia="zh-CN"/>
        </w:rPr>
        <w:t>Muhandis</w:t>
      </w:r>
      <w:proofErr w:type="spellEnd"/>
      <w:r w:rsidRPr="005D4000">
        <w:rPr>
          <w:rFonts w:ascii="Verdana" w:eastAsia="Times New Roman" w:hAnsi="Verdana" w:cs="Arial"/>
          <w:sz w:val="20"/>
          <w:szCs w:val="20"/>
          <w:lang w:eastAsia="zh-CN"/>
        </w:rPr>
        <w:t xml:space="preserve">, was also killed with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xml:space="preserve"> in the operation that dealt a large blow to Iraqi militias and the Iranian-led axis in the Middle East (</w:t>
      </w:r>
      <w:hyperlink r:id="rId21" w:history="1">
        <w:r w:rsidRPr="005D4000">
          <w:rPr>
            <w:rFonts w:ascii="Verdana" w:eastAsia="Times New Roman" w:hAnsi="Verdana" w:cs="Arial"/>
            <w:color w:val="0000FF"/>
            <w:sz w:val="20"/>
            <w:szCs w:val="20"/>
            <w:u w:val="single"/>
            <w:lang w:eastAsia="zh-CN"/>
          </w:rPr>
          <w:t>aljazeera.net</w:t>
        </w:r>
      </w:hyperlink>
      <w:r w:rsidRPr="005D4000">
        <w:rPr>
          <w:rFonts w:ascii="Verdana" w:eastAsia="Times New Roman" w:hAnsi="Verdana" w:cs="Arial"/>
          <w:sz w:val="20"/>
          <w:szCs w:val="20"/>
          <w:lang w:eastAsia="zh-CN"/>
        </w:rPr>
        <w:t xml:space="preserve">, April 21, 2020).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xml:space="preserve"> was succeeded by General </w:t>
      </w:r>
      <w:proofErr w:type="spellStart"/>
      <w:r w:rsidRPr="005D4000">
        <w:rPr>
          <w:rFonts w:ascii="Verdana" w:eastAsia="Times New Roman" w:hAnsi="Verdana" w:cs="Arial"/>
          <w:sz w:val="20"/>
          <w:szCs w:val="20"/>
          <w:lang w:eastAsia="zh-CN"/>
        </w:rPr>
        <w:t>Esmail</w:t>
      </w:r>
      <w:proofErr w:type="spellEnd"/>
      <w:r w:rsidRPr="005D4000">
        <w:rPr>
          <w:rFonts w:ascii="Verdana" w:eastAsia="Times New Roman" w:hAnsi="Verdana" w:cs="Arial"/>
          <w:sz w:val="20"/>
          <w:szCs w:val="20"/>
          <w:lang w:eastAsia="zh-CN"/>
        </w:rPr>
        <w:t xml:space="preserve"> </w:t>
      </w:r>
      <w:proofErr w:type="spellStart"/>
      <w:r w:rsidRPr="005D4000">
        <w:rPr>
          <w:rFonts w:ascii="Verdana" w:eastAsia="Times New Roman" w:hAnsi="Verdana" w:cs="Arial"/>
          <w:sz w:val="20"/>
          <w:szCs w:val="20"/>
          <w:lang w:eastAsia="zh-CN"/>
        </w:rPr>
        <w:t>Qa’ani</w:t>
      </w:r>
      <w:proofErr w:type="spellEnd"/>
      <w:r w:rsidRPr="005D4000">
        <w:rPr>
          <w:rFonts w:ascii="Verdana" w:eastAsia="Times New Roman" w:hAnsi="Verdana" w:cs="Arial"/>
          <w:sz w:val="20"/>
          <w:szCs w:val="20"/>
          <w:lang w:eastAsia="zh-CN"/>
        </w:rPr>
        <w:t xml:space="preserve">, who has demonstrated less effectiveness in exerting influence in Iraq compared to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xml:space="preserve">. This has made </w:t>
      </w:r>
      <w:proofErr w:type="spellStart"/>
      <w:r w:rsidRPr="005D4000">
        <w:rPr>
          <w:rFonts w:ascii="Verdana" w:eastAsia="Times New Roman" w:hAnsi="Verdana" w:cs="Arial"/>
          <w:sz w:val="20"/>
          <w:szCs w:val="20"/>
          <w:lang w:eastAsia="zh-CN"/>
        </w:rPr>
        <w:t>Qa’ani</w:t>
      </w:r>
      <w:proofErr w:type="spellEnd"/>
      <w:r w:rsidRPr="005D4000">
        <w:rPr>
          <w:rFonts w:ascii="Verdana" w:eastAsia="Times New Roman" w:hAnsi="Verdana" w:cs="Arial"/>
          <w:sz w:val="20"/>
          <w:szCs w:val="20"/>
          <w:lang w:eastAsia="zh-CN"/>
        </w:rPr>
        <w:t xml:space="preserve"> more dependent on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who is now one of the few senior members of the Iranian-backed movements in the Middle East capable of playing a key role in Iraqi politics (</w:t>
      </w:r>
      <w:hyperlink r:id="rId22" w:history="1">
        <w:r w:rsidRPr="005D4000">
          <w:rPr>
            <w:rFonts w:ascii="Verdana" w:eastAsia="Times New Roman" w:hAnsi="Verdana" w:cs="Arial"/>
            <w:color w:val="0000FF"/>
            <w:sz w:val="20"/>
            <w:szCs w:val="20"/>
            <w:u w:val="single"/>
            <w:lang w:eastAsia="zh-CN"/>
          </w:rPr>
          <w:t>kitabat.com</w:t>
        </w:r>
      </w:hyperlink>
      <w:r w:rsidRPr="005D4000">
        <w:rPr>
          <w:rFonts w:ascii="Verdana" w:eastAsia="Times New Roman" w:hAnsi="Verdana" w:cs="Arial"/>
          <w:sz w:val="20"/>
          <w:szCs w:val="20"/>
          <w:lang w:eastAsia="zh-CN"/>
        </w:rPr>
        <w:t xml:space="preserve">, January 17). </w:t>
      </w:r>
    </w:p>
    <w:p w14:paraId="248C2773" w14:textId="77777777" w:rsidR="005D4000" w:rsidRPr="005D4000" w:rsidRDefault="005D4000" w:rsidP="005D4000">
      <w:pPr>
        <w:spacing w:after="0" w:line="240" w:lineRule="auto"/>
        <w:rPr>
          <w:rFonts w:ascii="Verdana" w:eastAsia="Times New Roman" w:hAnsi="Verdana" w:cs="Arial"/>
          <w:sz w:val="20"/>
          <w:szCs w:val="20"/>
          <w:lang w:eastAsia="zh-CN"/>
        </w:rPr>
      </w:pPr>
    </w:p>
    <w:p w14:paraId="2FD2323B" w14:textId="77777777" w:rsidR="005D4000" w:rsidRPr="005D4000" w:rsidRDefault="005D4000" w:rsidP="005D4000">
      <w:pPr>
        <w:spacing w:after="0" w:line="240" w:lineRule="auto"/>
        <w:rPr>
          <w:rFonts w:ascii="Verdana" w:eastAsia="Times New Roman" w:hAnsi="Verdana" w:cs="Arial"/>
          <w:b/>
          <w:bCs/>
          <w:sz w:val="20"/>
          <w:szCs w:val="20"/>
          <w:rtl/>
          <w:lang w:eastAsia="zh-CN"/>
        </w:rPr>
      </w:pPr>
      <w:proofErr w:type="spellStart"/>
      <w:r w:rsidRPr="005D4000">
        <w:rPr>
          <w:rFonts w:ascii="Verdana" w:eastAsia="Times New Roman" w:hAnsi="Verdana" w:cs="Arial"/>
          <w:b/>
          <w:bCs/>
          <w:sz w:val="20"/>
          <w:szCs w:val="20"/>
          <w:lang w:eastAsia="zh-CN"/>
        </w:rPr>
        <w:t>Kawtharani</w:t>
      </w:r>
      <w:proofErr w:type="spellEnd"/>
      <w:r w:rsidRPr="005D4000">
        <w:rPr>
          <w:rFonts w:ascii="Verdana" w:eastAsia="Times New Roman" w:hAnsi="Verdana" w:cs="Arial"/>
          <w:b/>
          <w:bCs/>
          <w:sz w:val="20"/>
          <w:szCs w:val="20"/>
          <w:lang w:eastAsia="zh-CN"/>
        </w:rPr>
        <w:t xml:space="preserve"> from Najaf to Lebanon</w:t>
      </w:r>
    </w:p>
    <w:p w14:paraId="2DDDD7E7" w14:textId="77777777" w:rsidR="005D4000" w:rsidRPr="005D4000" w:rsidRDefault="005D4000" w:rsidP="005D4000">
      <w:pPr>
        <w:spacing w:after="0" w:line="240" w:lineRule="auto"/>
        <w:rPr>
          <w:rFonts w:ascii="Verdana" w:eastAsia="Times New Roman" w:hAnsi="Verdana" w:cs="Arial"/>
          <w:sz w:val="20"/>
          <w:szCs w:val="20"/>
          <w:lang w:eastAsia="zh-CN"/>
        </w:rPr>
      </w:pPr>
    </w:p>
    <w:p w14:paraId="32B083EC"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There have been several reports suggesting that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was born in the Shia holy city of Najaf, Iraq. Although different dates are suggested for the year of his birth, it is widely accepted that he spent his formative years as a young man in Iraq studying Shiite theology in Najaf seminaries. He also met his future wife, an Iraqi Shia, in Najaf (</w:t>
      </w:r>
      <w:proofErr w:type="spellStart"/>
      <w:r w:rsidRPr="005D4000">
        <w:rPr>
          <w:rFonts w:ascii="Verdana" w:eastAsia="Times New Roman" w:hAnsi="Verdana" w:cs="Arial"/>
          <w:sz w:val="20"/>
          <w:szCs w:val="20"/>
          <w:lang w:eastAsia="zh-CN"/>
        </w:rPr>
        <w:fldChar w:fldCharType="begin"/>
      </w:r>
      <w:r w:rsidRPr="005D4000">
        <w:rPr>
          <w:rFonts w:ascii="Verdana" w:eastAsia="Times New Roman" w:hAnsi="Verdana" w:cs="Arial"/>
          <w:sz w:val="20"/>
          <w:szCs w:val="20"/>
          <w:lang w:eastAsia="zh-CN"/>
        </w:rPr>
        <w:instrText xml:space="preserve"> HYPERLINK "https://thenewkhalij.news/article/187553/</w:instrText>
      </w:r>
      <w:r w:rsidRPr="005D4000">
        <w:rPr>
          <w:rFonts w:ascii="Verdana" w:eastAsia="Times New Roman" w:hAnsi="Verdana" w:cs="Arial"/>
          <w:sz w:val="20"/>
          <w:szCs w:val="20"/>
          <w:rtl/>
          <w:lang w:eastAsia="zh-CN"/>
        </w:rPr>
        <w:instrText>كوثراني</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صاحب</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الجنسيتين</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و</w:instrText>
      </w:r>
      <w:r w:rsidRPr="005D4000">
        <w:rPr>
          <w:rFonts w:ascii="Verdana" w:eastAsia="Times New Roman" w:hAnsi="Verdana" w:cs="Arial"/>
          <w:sz w:val="20"/>
          <w:szCs w:val="20"/>
          <w:lang w:eastAsia="zh-CN"/>
        </w:rPr>
        <w:instrText>3-</w:instrText>
      </w:r>
      <w:r w:rsidRPr="005D4000">
        <w:rPr>
          <w:rFonts w:ascii="Verdana" w:eastAsia="Times New Roman" w:hAnsi="Verdana" w:cs="Arial"/>
          <w:sz w:val="20"/>
          <w:szCs w:val="20"/>
          <w:rtl/>
          <w:lang w:eastAsia="zh-CN"/>
        </w:rPr>
        <w:instrText>تواريخ</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الميلاد</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المطلوب</w:instrText>
      </w:r>
      <w:r w:rsidRPr="005D4000">
        <w:rPr>
          <w:rFonts w:ascii="Verdana" w:eastAsia="Times New Roman" w:hAnsi="Verdana" w:cs="Arial"/>
          <w:sz w:val="20"/>
          <w:szCs w:val="20"/>
          <w:lang w:eastAsia="zh-CN"/>
        </w:rPr>
        <w:instrText>-</w:instrText>
      </w:r>
      <w:r w:rsidRPr="005D4000">
        <w:rPr>
          <w:rFonts w:ascii="Verdana" w:eastAsia="Times New Roman" w:hAnsi="Verdana" w:cs="Arial"/>
          <w:sz w:val="20"/>
          <w:szCs w:val="20"/>
          <w:rtl/>
          <w:lang w:eastAsia="zh-CN"/>
        </w:rPr>
        <w:instrText>لأمريكا</w:instrText>
      </w:r>
      <w:r w:rsidRPr="005D4000">
        <w:rPr>
          <w:rFonts w:ascii="Verdana" w:eastAsia="Times New Roman" w:hAnsi="Verdana" w:cs="Arial"/>
          <w:sz w:val="20"/>
          <w:szCs w:val="20"/>
          <w:lang w:eastAsia="zh-CN"/>
        </w:rPr>
        <w:instrText xml:space="preserve">" </w:instrText>
      </w:r>
      <w:r w:rsidRPr="005D4000">
        <w:rPr>
          <w:rFonts w:ascii="Verdana" w:eastAsia="Times New Roman" w:hAnsi="Verdana" w:cs="Arial"/>
          <w:sz w:val="20"/>
          <w:szCs w:val="20"/>
          <w:lang w:eastAsia="zh-CN"/>
        </w:rPr>
        <w:fldChar w:fldCharType="separate"/>
      </w:r>
      <w:r w:rsidRPr="005D4000">
        <w:rPr>
          <w:rFonts w:ascii="Verdana" w:eastAsia="Times New Roman" w:hAnsi="Verdana" w:cs="Arial"/>
          <w:color w:val="0000FF"/>
          <w:sz w:val="20"/>
          <w:szCs w:val="20"/>
          <w:u w:val="single"/>
          <w:lang w:eastAsia="zh-CN"/>
        </w:rPr>
        <w:t>thenewkhalij.news</w:t>
      </w:r>
      <w:proofErr w:type="spellEnd"/>
      <w:r w:rsidRPr="005D4000">
        <w:rPr>
          <w:rFonts w:ascii="Verdana" w:eastAsia="Times New Roman" w:hAnsi="Verdana" w:cs="Arial"/>
          <w:sz w:val="20"/>
          <w:szCs w:val="20"/>
          <w:lang w:eastAsia="zh-CN"/>
        </w:rPr>
        <w:fldChar w:fldCharType="end"/>
      </w:r>
      <w:r w:rsidRPr="005D4000">
        <w:rPr>
          <w:rFonts w:ascii="Verdana" w:eastAsia="Times New Roman" w:hAnsi="Verdana" w:cs="Arial"/>
          <w:sz w:val="20"/>
          <w:szCs w:val="20"/>
          <w:lang w:eastAsia="zh-CN"/>
        </w:rPr>
        <w:t xml:space="preserve">, April 11, 2020). </w:t>
      </w:r>
    </w:p>
    <w:p w14:paraId="38C1C7C1"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7D191AD7"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When Saddam Hussein promoted himself from vice president to president of Iraq in 1979, a crackdown on Shia Islamists ensued.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himself was arrested and put in prison for four years. Upon his release, he traveled to Lebanon and joined Hassan Nasrallah as well as other junior Shia clerics and operatives to form Hezbollah (</w:t>
      </w:r>
      <w:hyperlink r:id="rId23" w:history="1">
        <w:r w:rsidRPr="005D4000">
          <w:rPr>
            <w:rFonts w:ascii="Verdana" w:eastAsia="Times New Roman" w:hAnsi="Verdana" w:cs="Arial"/>
            <w:color w:val="0000FF"/>
            <w:sz w:val="20"/>
            <w:szCs w:val="20"/>
            <w:u w:val="single"/>
            <w:lang w:eastAsia="zh-CN"/>
          </w:rPr>
          <w:t>janoubia.com</w:t>
        </w:r>
      </w:hyperlink>
      <w:r w:rsidRPr="005D4000">
        <w:rPr>
          <w:rFonts w:ascii="Verdana" w:eastAsia="Times New Roman" w:hAnsi="Verdana" w:cs="Arial"/>
          <w:sz w:val="20"/>
          <w:szCs w:val="20"/>
          <w:lang w:eastAsia="zh-CN"/>
        </w:rPr>
        <w:t>, December 4, 2019).</w:t>
      </w:r>
    </w:p>
    <w:p w14:paraId="4727A13E"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56619A2B"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lastRenderedPageBreak/>
        <w:t xml:space="preserve">After the 2003 U.S.-led invasion of Iraq,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began to focus on Iraq again, a country he knew very well. He spoke the Iraqi dialect of Arabic fluently and had maintained a network of contacts there. He worked with Emad </w:t>
      </w:r>
      <w:proofErr w:type="spellStart"/>
      <w:r w:rsidRPr="005D4000">
        <w:rPr>
          <w:rFonts w:ascii="Verdana" w:eastAsia="Times New Roman" w:hAnsi="Verdana" w:cs="Arial"/>
          <w:sz w:val="20"/>
          <w:szCs w:val="20"/>
          <w:lang w:eastAsia="zh-CN"/>
        </w:rPr>
        <w:t>Maghniyah</w:t>
      </w:r>
      <w:proofErr w:type="spellEnd"/>
      <w:r w:rsidRPr="005D4000">
        <w:rPr>
          <w:rFonts w:ascii="Verdana" w:eastAsia="Times New Roman" w:hAnsi="Verdana" w:cs="Arial"/>
          <w:sz w:val="20"/>
          <w:szCs w:val="20"/>
          <w:lang w:eastAsia="zh-CN"/>
        </w:rPr>
        <w:t xml:space="preserve">, another prominent, albeit shadowy, Hezbollah operative, who became involved in careful and calculated process of launching a Shia insurgency in Iraq. </w:t>
      </w:r>
    </w:p>
    <w:p w14:paraId="79644ADE" w14:textId="77777777" w:rsidR="005D4000" w:rsidRPr="005D4000" w:rsidRDefault="005D4000" w:rsidP="005D4000">
      <w:pPr>
        <w:spacing w:after="0" w:line="240" w:lineRule="auto"/>
        <w:rPr>
          <w:rFonts w:ascii="Verdana" w:eastAsia="Times New Roman" w:hAnsi="Verdana" w:cs="Arial"/>
          <w:sz w:val="20"/>
          <w:szCs w:val="20"/>
          <w:lang w:eastAsia="zh-CN"/>
        </w:rPr>
      </w:pPr>
    </w:p>
    <w:p w14:paraId="17993264" w14:textId="77777777" w:rsidR="005D4000" w:rsidRPr="005D4000" w:rsidRDefault="005D4000" w:rsidP="005D4000">
      <w:pPr>
        <w:spacing w:after="0" w:line="240" w:lineRule="auto"/>
        <w:rPr>
          <w:rFonts w:ascii="Verdana" w:eastAsia="Times New Roman" w:hAnsi="Verdana" w:cs="Arial"/>
          <w:b/>
          <w:bCs/>
          <w:sz w:val="20"/>
          <w:szCs w:val="20"/>
          <w:lang w:eastAsia="zh-CN"/>
        </w:rPr>
      </w:pPr>
      <w:proofErr w:type="spellStart"/>
      <w:r w:rsidRPr="005D4000">
        <w:rPr>
          <w:rFonts w:ascii="Verdana" w:eastAsia="Times New Roman" w:hAnsi="Verdana" w:cs="Arial"/>
          <w:b/>
          <w:bCs/>
          <w:sz w:val="20"/>
          <w:szCs w:val="20"/>
          <w:lang w:eastAsia="zh-CN"/>
        </w:rPr>
        <w:t>Kawtharani</w:t>
      </w:r>
      <w:proofErr w:type="spellEnd"/>
      <w:r w:rsidRPr="005D4000">
        <w:rPr>
          <w:rFonts w:ascii="Verdana" w:eastAsia="Times New Roman" w:hAnsi="Verdana" w:cs="Arial"/>
          <w:b/>
          <w:bCs/>
          <w:sz w:val="20"/>
          <w:szCs w:val="20"/>
          <w:lang w:eastAsia="zh-CN"/>
        </w:rPr>
        <w:t xml:space="preserve"> in the Iraqi Insurgency</w:t>
      </w:r>
    </w:p>
    <w:p w14:paraId="6B2EF706" w14:textId="77777777" w:rsidR="005D4000" w:rsidRPr="005D4000" w:rsidRDefault="005D4000" w:rsidP="005D4000">
      <w:pPr>
        <w:spacing w:after="0" w:line="240" w:lineRule="auto"/>
        <w:rPr>
          <w:rFonts w:ascii="Verdana" w:eastAsia="Times New Roman" w:hAnsi="Verdana" w:cs="Arial"/>
          <w:sz w:val="20"/>
          <w:szCs w:val="20"/>
          <w:lang w:eastAsia="zh-CN"/>
        </w:rPr>
      </w:pPr>
    </w:p>
    <w:p w14:paraId="03C79313"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As the main Iranian-backed Iraqi Shia militia, </w:t>
      </w:r>
      <w:proofErr w:type="spellStart"/>
      <w:r w:rsidRPr="005D4000">
        <w:rPr>
          <w:rFonts w:ascii="Verdana" w:eastAsia="Times New Roman" w:hAnsi="Verdana" w:cs="Arial"/>
          <w:sz w:val="20"/>
          <w:szCs w:val="20"/>
          <w:lang w:eastAsia="zh-CN"/>
        </w:rPr>
        <w:t>Badr</w:t>
      </w:r>
      <w:proofErr w:type="spellEnd"/>
      <w:r w:rsidRPr="005D4000">
        <w:rPr>
          <w:rFonts w:ascii="Verdana" w:eastAsia="Times New Roman" w:hAnsi="Verdana" w:cs="Arial"/>
          <w:sz w:val="20"/>
          <w:szCs w:val="20"/>
          <w:lang w:eastAsia="zh-CN"/>
        </w:rPr>
        <w:t xml:space="preserve"> Corps became involved in politics by declaring that it would become a civilian organization while at the same time infiltrating the newly established Iraqi Ministry of Interior. Moqtada al-Sadr’s Mahdi Army dominated the Shia insurgency but always sought some independence from Iran.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w:t>
      </w:r>
      <w:proofErr w:type="spellStart"/>
      <w:r w:rsidRPr="005D4000">
        <w:rPr>
          <w:rFonts w:ascii="Verdana" w:eastAsia="Times New Roman" w:hAnsi="Verdana" w:cs="Arial"/>
          <w:sz w:val="20"/>
          <w:szCs w:val="20"/>
          <w:lang w:eastAsia="zh-CN"/>
        </w:rPr>
        <w:t>Maghniyah</w:t>
      </w:r>
      <w:proofErr w:type="spellEnd"/>
      <w:r w:rsidRPr="005D4000">
        <w:rPr>
          <w:rFonts w:ascii="Verdana" w:eastAsia="Times New Roman" w:hAnsi="Verdana" w:cs="Arial"/>
          <w:sz w:val="20"/>
          <w:szCs w:val="20"/>
          <w:lang w:eastAsia="zh-CN"/>
        </w:rPr>
        <w:t>, and al-</w:t>
      </w:r>
      <w:proofErr w:type="spellStart"/>
      <w:r w:rsidRPr="005D4000">
        <w:rPr>
          <w:rFonts w:ascii="Verdana" w:eastAsia="Times New Roman" w:hAnsi="Verdana" w:cs="Arial"/>
          <w:sz w:val="20"/>
          <w:szCs w:val="20"/>
          <w:lang w:eastAsia="zh-CN"/>
        </w:rPr>
        <w:t>Muhandis</w:t>
      </w:r>
      <w:proofErr w:type="spellEnd"/>
      <w:r w:rsidRPr="005D4000">
        <w:rPr>
          <w:rFonts w:ascii="Verdana" w:eastAsia="Times New Roman" w:hAnsi="Verdana" w:cs="Arial"/>
          <w:sz w:val="20"/>
          <w:szCs w:val="20"/>
          <w:lang w:eastAsia="zh-CN"/>
        </w:rPr>
        <w:t xml:space="preserve"> themselves, meanwhile, always aspired to build a group in Iraq like Hezbollah, with its efficiency and commitment to Iranian leadership but also its’ genuine grassroots support. They never managed to achieve that goal completely, but since 2006 the term “Special Groups” has emerged to refer to Shia insurgent groups who split from the Mahdi Army and followed Iran’s direction more closely (</w:t>
      </w:r>
      <w:hyperlink r:id="rId24" w:history="1">
        <w:r w:rsidRPr="005D4000">
          <w:rPr>
            <w:rFonts w:ascii="Verdana" w:eastAsia="Times New Roman" w:hAnsi="Verdana" w:cs="Arial"/>
            <w:color w:val="0000FF"/>
            <w:sz w:val="20"/>
            <w:szCs w:val="20"/>
            <w:u w:val="single"/>
            <w:lang w:eastAsia="zh-CN"/>
          </w:rPr>
          <w:t>lebanon24.com</w:t>
        </w:r>
      </w:hyperlink>
      <w:r w:rsidRPr="005D4000">
        <w:rPr>
          <w:rFonts w:ascii="Verdana" w:eastAsia="Times New Roman" w:hAnsi="Verdana" w:cs="Arial"/>
          <w:sz w:val="20"/>
          <w:szCs w:val="20"/>
          <w:lang w:eastAsia="zh-CN"/>
        </w:rPr>
        <w:t xml:space="preserve">, April 15, 2020). </w:t>
      </w:r>
    </w:p>
    <w:p w14:paraId="1A61F6FA"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3B4C9BB4"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The first two prominent Special Groups in Iraq were </w:t>
      </w:r>
      <w:proofErr w:type="spellStart"/>
      <w:r w:rsidRPr="005D4000">
        <w:rPr>
          <w:rFonts w:ascii="Verdana" w:eastAsia="Times New Roman" w:hAnsi="Verdana" w:cs="Arial"/>
          <w:sz w:val="20"/>
          <w:szCs w:val="20"/>
          <w:lang w:eastAsia="zh-CN"/>
        </w:rPr>
        <w:t>Asa’b</w:t>
      </w:r>
      <w:proofErr w:type="spellEnd"/>
      <w:r w:rsidRPr="005D4000">
        <w:rPr>
          <w:rFonts w:ascii="Verdana" w:eastAsia="Times New Roman" w:hAnsi="Verdana" w:cs="Arial"/>
          <w:sz w:val="20"/>
          <w:szCs w:val="20"/>
          <w:lang w:eastAsia="zh-CN"/>
        </w:rPr>
        <w:t xml:space="preserve"> </w:t>
      </w:r>
      <w:proofErr w:type="spellStart"/>
      <w:r w:rsidRPr="005D4000">
        <w:rPr>
          <w:rFonts w:ascii="Verdana" w:eastAsia="Times New Roman" w:hAnsi="Verdana" w:cs="Arial"/>
          <w:sz w:val="20"/>
          <w:szCs w:val="20"/>
          <w:lang w:eastAsia="zh-CN"/>
        </w:rPr>
        <w:t>Ahl</w:t>
      </w:r>
      <w:proofErr w:type="spellEnd"/>
      <w:r w:rsidRPr="005D4000">
        <w:rPr>
          <w:rFonts w:ascii="Verdana" w:eastAsia="Times New Roman" w:hAnsi="Verdana" w:cs="Arial"/>
          <w:sz w:val="20"/>
          <w:szCs w:val="20"/>
          <w:lang w:eastAsia="zh-CN"/>
        </w:rPr>
        <w:t xml:space="preserve"> al-Haq (The Groups of the Righteous, AAH) and </w:t>
      </w:r>
      <w:proofErr w:type="spellStart"/>
      <w:r w:rsidRPr="005D4000">
        <w:rPr>
          <w:rFonts w:ascii="Verdana" w:eastAsia="Times New Roman" w:hAnsi="Verdana" w:cs="Arial"/>
          <w:sz w:val="20"/>
          <w:szCs w:val="20"/>
          <w:lang w:eastAsia="zh-CN"/>
        </w:rPr>
        <w:t>Kata’ib</w:t>
      </w:r>
      <w:proofErr w:type="spellEnd"/>
      <w:r w:rsidRPr="005D4000">
        <w:rPr>
          <w:rFonts w:ascii="Verdana" w:eastAsia="Times New Roman" w:hAnsi="Verdana" w:cs="Arial"/>
          <w:sz w:val="20"/>
          <w:szCs w:val="20"/>
          <w:lang w:eastAsia="zh-CN"/>
        </w:rPr>
        <w:t xml:space="preserve"> Hezbollah (KH). Their operations against the U.S. and British forces appeared to be more sophisticated than the Mahdi Army’s operations.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was an influential figure in all the efforts that led to the formation of the AHH and KH, including the January 20, 2007 attack on a U.S. unit in Karbala, which attempted to kidnap rather than just kill U.S. soldiers--and almost managed to do so (</w:t>
      </w:r>
      <w:hyperlink r:id="rId25" w:history="1">
        <w:r w:rsidRPr="005D4000">
          <w:rPr>
            <w:rFonts w:ascii="Verdana" w:eastAsia="Times New Roman" w:hAnsi="Verdana" w:cs="Arial"/>
            <w:color w:val="0000FF"/>
            <w:sz w:val="20"/>
            <w:szCs w:val="20"/>
            <w:u w:val="single"/>
            <w:lang w:eastAsia="zh-CN"/>
          </w:rPr>
          <w:t>ajel.sa</w:t>
        </w:r>
      </w:hyperlink>
      <w:r w:rsidRPr="005D4000">
        <w:rPr>
          <w:rFonts w:ascii="Verdana" w:eastAsia="Times New Roman" w:hAnsi="Verdana" w:cs="Arial"/>
          <w:sz w:val="20"/>
          <w:szCs w:val="20"/>
          <w:lang w:eastAsia="zh-CN"/>
        </w:rPr>
        <w:t>, December 30,2019).</w:t>
      </w:r>
    </w:p>
    <w:p w14:paraId="04FE1BCA"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237CCE3B"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After this, the U.S. started to dedicate more resources towards fighting the Shia insurgency in Iraq. Several months after the Karbala attack, </w:t>
      </w:r>
      <w:proofErr w:type="spellStart"/>
      <w:r w:rsidRPr="005D4000">
        <w:rPr>
          <w:rFonts w:ascii="Verdana" w:eastAsia="Times New Roman" w:hAnsi="Verdana" w:cs="Arial"/>
          <w:sz w:val="20"/>
          <w:szCs w:val="20"/>
          <w:lang w:eastAsia="zh-CN"/>
        </w:rPr>
        <w:t>Qias</w:t>
      </w:r>
      <w:proofErr w:type="spellEnd"/>
      <w:r w:rsidRPr="005D4000">
        <w:rPr>
          <w:rFonts w:ascii="Verdana" w:eastAsia="Times New Roman" w:hAnsi="Verdana" w:cs="Arial"/>
          <w:sz w:val="20"/>
          <w:szCs w:val="20"/>
          <w:lang w:eastAsia="zh-CN"/>
        </w:rPr>
        <w:t xml:space="preserve"> al-</w:t>
      </w:r>
      <w:proofErr w:type="spellStart"/>
      <w:r w:rsidRPr="005D4000">
        <w:rPr>
          <w:rFonts w:ascii="Verdana" w:eastAsia="Times New Roman" w:hAnsi="Verdana" w:cs="Arial"/>
          <w:sz w:val="20"/>
          <w:szCs w:val="20"/>
          <w:lang w:eastAsia="zh-CN"/>
        </w:rPr>
        <w:t>Khazali</w:t>
      </w:r>
      <w:proofErr w:type="spellEnd"/>
      <w:r w:rsidRPr="005D4000">
        <w:rPr>
          <w:rFonts w:ascii="Verdana" w:eastAsia="Times New Roman" w:hAnsi="Verdana" w:cs="Arial"/>
          <w:sz w:val="20"/>
          <w:szCs w:val="20"/>
          <w:lang w:eastAsia="zh-CN"/>
        </w:rPr>
        <w:t xml:space="preserve"> was </w:t>
      </w:r>
      <w:r w:rsidRPr="005D4000">
        <w:rPr>
          <w:rFonts w:ascii="Verdana" w:eastAsia="Times New Roman" w:hAnsi="Verdana" w:cs="Arial"/>
          <w:sz w:val="20"/>
          <w:szCs w:val="20"/>
          <w:lang w:eastAsia="zh-CN"/>
        </w:rPr>
        <w:t xml:space="preserve">captured in a U.S. operation in Basra. Alongside him was one of </w:t>
      </w:r>
      <w:proofErr w:type="spellStart"/>
      <w:r w:rsidRPr="005D4000">
        <w:rPr>
          <w:rFonts w:ascii="Verdana" w:eastAsia="Times New Roman" w:hAnsi="Verdana" w:cs="Arial"/>
          <w:sz w:val="20"/>
          <w:szCs w:val="20"/>
          <w:lang w:eastAsia="zh-CN"/>
        </w:rPr>
        <w:t>Kawtharani’s</w:t>
      </w:r>
      <w:proofErr w:type="spellEnd"/>
      <w:r w:rsidRPr="005D4000">
        <w:rPr>
          <w:rFonts w:ascii="Verdana" w:eastAsia="Times New Roman" w:hAnsi="Verdana" w:cs="Arial"/>
          <w:sz w:val="20"/>
          <w:szCs w:val="20"/>
          <w:lang w:eastAsia="zh-CN"/>
        </w:rPr>
        <w:t xml:space="preserve"> fellow operatives, a Lebanese Hezbollah member known as Ali </w:t>
      </w:r>
      <w:proofErr w:type="spellStart"/>
      <w:r w:rsidRPr="005D4000">
        <w:rPr>
          <w:rFonts w:ascii="Verdana" w:eastAsia="Times New Roman" w:hAnsi="Verdana" w:cs="Arial"/>
          <w:sz w:val="20"/>
          <w:szCs w:val="20"/>
          <w:lang w:eastAsia="zh-CN"/>
        </w:rPr>
        <w:t>Mousa</w:t>
      </w:r>
      <w:proofErr w:type="spellEnd"/>
      <w:r w:rsidRPr="005D4000">
        <w:rPr>
          <w:rFonts w:ascii="Verdana" w:eastAsia="Times New Roman" w:hAnsi="Verdana" w:cs="Arial"/>
          <w:sz w:val="20"/>
          <w:szCs w:val="20"/>
          <w:lang w:eastAsia="zh-CN"/>
        </w:rPr>
        <w:t xml:space="preserve"> </w:t>
      </w:r>
      <w:proofErr w:type="spellStart"/>
      <w:r w:rsidRPr="005D4000">
        <w:rPr>
          <w:rFonts w:ascii="Verdana" w:eastAsia="Times New Roman" w:hAnsi="Verdana" w:cs="Arial"/>
          <w:sz w:val="20"/>
          <w:szCs w:val="20"/>
          <w:lang w:eastAsia="zh-CN"/>
        </w:rPr>
        <w:t>Daqdooq</w:t>
      </w:r>
      <w:proofErr w:type="spellEnd"/>
      <w:r w:rsidRPr="005D4000">
        <w:rPr>
          <w:rFonts w:ascii="Verdana" w:eastAsia="Times New Roman" w:hAnsi="Verdana" w:cs="Arial"/>
          <w:sz w:val="20"/>
          <w:szCs w:val="20"/>
          <w:lang w:eastAsia="zh-CN"/>
        </w:rPr>
        <w:t xml:space="preserve"> (</w:t>
      </w:r>
      <w:hyperlink r:id="rId26" w:anchor=".Yh2Kty-cZZ0" w:history="1">
        <w:r w:rsidRPr="005D4000">
          <w:rPr>
            <w:rFonts w:ascii="Verdana" w:eastAsia="Times New Roman" w:hAnsi="Verdana" w:cs="Arial"/>
            <w:color w:val="0000FF"/>
            <w:sz w:val="20"/>
            <w:szCs w:val="20"/>
            <w:u w:val="single"/>
            <w:lang w:eastAsia="zh-CN"/>
          </w:rPr>
          <w:t>aawsat.com</w:t>
        </w:r>
      </w:hyperlink>
      <w:r w:rsidRPr="005D4000">
        <w:rPr>
          <w:rFonts w:ascii="Verdana" w:eastAsia="Times New Roman" w:hAnsi="Verdana" w:cs="Arial"/>
          <w:sz w:val="20"/>
          <w:szCs w:val="20"/>
          <w:lang w:eastAsia="zh-CN"/>
        </w:rPr>
        <w:t xml:space="preserve">, July 4, 2007). Following the U.S. withdrawal from Iraq at the end of 2011,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secured the release of </w:t>
      </w:r>
      <w:proofErr w:type="spellStart"/>
      <w:r w:rsidRPr="005D4000">
        <w:rPr>
          <w:rFonts w:ascii="Verdana" w:eastAsia="Times New Roman" w:hAnsi="Verdana" w:cs="Arial"/>
          <w:sz w:val="20"/>
          <w:szCs w:val="20"/>
          <w:lang w:eastAsia="zh-CN"/>
        </w:rPr>
        <w:t>Daqdooq</w:t>
      </w:r>
      <w:proofErr w:type="spellEnd"/>
      <w:r w:rsidRPr="005D4000">
        <w:rPr>
          <w:rFonts w:ascii="Verdana" w:eastAsia="Times New Roman" w:hAnsi="Verdana" w:cs="Arial"/>
          <w:sz w:val="20"/>
          <w:szCs w:val="20"/>
          <w:lang w:eastAsia="zh-CN"/>
        </w:rPr>
        <w:t xml:space="preserve"> through his ties with the then Iraqi Prime Minister Nouri al-Malik, who had reportedly granted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Iraqi citizenship. Lebanese clerics became the liaison officers between al-Maliki and Hassan Nasrallah (</w:t>
      </w:r>
      <w:hyperlink r:id="rId27" w:history="1">
        <w:r w:rsidRPr="005D4000">
          <w:rPr>
            <w:rFonts w:ascii="Verdana" w:eastAsia="Times New Roman" w:hAnsi="Verdana" w:cs="Arial"/>
            <w:color w:val="0000FF"/>
            <w:sz w:val="20"/>
            <w:szCs w:val="20"/>
            <w:u w:val="single"/>
            <w:lang w:eastAsia="zh-CN"/>
          </w:rPr>
          <w:t>iraqhouseinstitute.com</w:t>
        </w:r>
      </w:hyperlink>
      <w:r w:rsidRPr="005D4000">
        <w:rPr>
          <w:rFonts w:ascii="Verdana" w:eastAsia="Times New Roman" w:hAnsi="Verdana" w:cs="Arial"/>
          <w:sz w:val="20"/>
          <w:szCs w:val="20"/>
          <w:lang w:eastAsia="zh-CN"/>
        </w:rPr>
        <w:t>, December 4, 2019).</w:t>
      </w:r>
    </w:p>
    <w:p w14:paraId="0600699B" w14:textId="77777777" w:rsidR="005D4000" w:rsidRPr="005D4000" w:rsidRDefault="005D4000" w:rsidP="005D4000">
      <w:pPr>
        <w:spacing w:after="0" w:line="240" w:lineRule="auto"/>
        <w:rPr>
          <w:rFonts w:ascii="Verdana" w:eastAsia="Times New Roman" w:hAnsi="Verdana" w:cs="Arial"/>
          <w:sz w:val="20"/>
          <w:szCs w:val="20"/>
          <w:lang w:eastAsia="zh-CN"/>
        </w:rPr>
      </w:pPr>
    </w:p>
    <w:p w14:paraId="58E00D50" w14:textId="77777777" w:rsidR="005D4000" w:rsidRPr="005D4000" w:rsidRDefault="005D4000" w:rsidP="005D4000">
      <w:pPr>
        <w:spacing w:after="0" w:line="240" w:lineRule="auto"/>
        <w:rPr>
          <w:rFonts w:ascii="Verdana" w:eastAsia="Times New Roman" w:hAnsi="Verdana" w:cs="Arial"/>
          <w:b/>
          <w:bCs/>
          <w:sz w:val="20"/>
          <w:szCs w:val="20"/>
          <w:lang w:eastAsia="zh-CN"/>
        </w:rPr>
      </w:pPr>
      <w:proofErr w:type="spellStart"/>
      <w:r w:rsidRPr="005D4000">
        <w:rPr>
          <w:rFonts w:ascii="Verdana" w:eastAsia="Times New Roman" w:hAnsi="Verdana" w:cs="Arial"/>
          <w:b/>
          <w:bCs/>
          <w:sz w:val="20"/>
          <w:szCs w:val="20"/>
          <w:lang w:eastAsia="zh-CN"/>
        </w:rPr>
        <w:t>Kawtharani</w:t>
      </w:r>
      <w:proofErr w:type="spellEnd"/>
      <w:r w:rsidRPr="005D4000">
        <w:rPr>
          <w:rFonts w:ascii="Verdana" w:eastAsia="Times New Roman" w:hAnsi="Verdana" w:cs="Arial"/>
          <w:b/>
          <w:bCs/>
          <w:sz w:val="20"/>
          <w:szCs w:val="20"/>
          <w:lang w:eastAsia="zh-CN"/>
        </w:rPr>
        <w:t xml:space="preserve">, Militias, and Islamic State </w:t>
      </w:r>
    </w:p>
    <w:p w14:paraId="266BA422" w14:textId="77777777" w:rsidR="005D4000" w:rsidRPr="005D4000" w:rsidRDefault="005D4000" w:rsidP="005D4000">
      <w:pPr>
        <w:spacing w:after="0" w:line="240" w:lineRule="auto"/>
        <w:rPr>
          <w:rFonts w:ascii="Verdana" w:eastAsia="Times New Roman" w:hAnsi="Verdana" w:cs="Arial"/>
          <w:b/>
          <w:sz w:val="20"/>
          <w:szCs w:val="20"/>
          <w:lang w:eastAsia="zh-CN"/>
        </w:rPr>
      </w:pPr>
    </w:p>
    <w:p w14:paraId="0A847FAD"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After the rise of the Islamic State (IS) and its major advances in Iraq, the role of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xml:space="preserve"> and al-</w:t>
      </w:r>
      <w:proofErr w:type="spellStart"/>
      <w:r w:rsidRPr="005D4000">
        <w:rPr>
          <w:rFonts w:ascii="Verdana" w:eastAsia="Times New Roman" w:hAnsi="Verdana" w:cs="Arial"/>
          <w:sz w:val="20"/>
          <w:szCs w:val="20"/>
          <w:lang w:eastAsia="zh-CN"/>
        </w:rPr>
        <w:t>Muhandis</w:t>
      </w:r>
      <w:proofErr w:type="spellEnd"/>
      <w:r w:rsidRPr="005D4000">
        <w:rPr>
          <w:rFonts w:ascii="Verdana" w:eastAsia="Times New Roman" w:hAnsi="Verdana" w:cs="Arial"/>
          <w:sz w:val="20"/>
          <w:szCs w:val="20"/>
          <w:lang w:eastAsia="zh-CN"/>
        </w:rPr>
        <w:t xml:space="preserve"> became more visible. They appeared in videos as well as built up and led Shia militias in the field during the war against IS in Iraq. Later they managed the same feats against IS and other Sunni insurgent groups in neighboring Syria.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however, kept a low profile during these events and avoided the media. All the while, his role in Iraqi politics and its internal affairs became more influential. </w:t>
      </w:r>
    </w:p>
    <w:p w14:paraId="1822C2BA"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089519DD"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After the killing of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a swift intervention was required as Shia militias began a whole new phase in their confrontation against U.S. forces, which were supporting Iraqi security forces in Operation Inherent Resolve. The Shia majority in the parliament was united in passing a resolution to expel U.S. forces despite Kurdish and Sunni opposition (</w:t>
      </w:r>
      <w:hyperlink r:id="rId28" w:history="1">
        <w:r w:rsidRPr="005D4000">
          <w:rPr>
            <w:rFonts w:ascii="Verdana" w:eastAsia="Times New Roman" w:hAnsi="Verdana" w:cs="Arial"/>
            <w:color w:val="0000FF"/>
            <w:sz w:val="20"/>
            <w:szCs w:val="20"/>
            <w:u w:val="single"/>
            <w:lang w:eastAsia="zh-CN"/>
          </w:rPr>
          <w:t>aljazeera.net</w:t>
        </w:r>
      </w:hyperlink>
      <w:r w:rsidRPr="005D4000">
        <w:rPr>
          <w:rFonts w:ascii="Verdana" w:eastAsia="Times New Roman" w:hAnsi="Verdana" w:cs="Arial"/>
          <w:sz w:val="20"/>
          <w:szCs w:val="20"/>
          <w:lang w:eastAsia="zh-CN"/>
        </w:rPr>
        <w:t xml:space="preserve">, January 5, 2020). However, the killing of </w:t>
      </w:r>
      <w:proofErr w:type="spellStart"/>
      <w:r w:rsidRPr="005D4000">
        <w:rPr>
          <w:rFonts w:ascii="Verdana" w:eastAsia="Times New Roman" w:hAnsi="Verdana" w:cs="Arial"/>
          <w:sz w:val="20"/>
          <w:szCs w:val="20"/>
          <w:lang w:eastAsia="zh-CN"/>
        </w:rPr>
        <w:t>Soleimani</w:t>
      </w:r>
      <w:proofErr w:type="spellEnd"/>
      <w:r w:rsidRPr="005D4000">
        <w:rPr>
          <w:rFonts w:ascii="Verdana" w:eastAsia="Times New Roman" w:hAnsi="Verdana" w:cs="Arial"/>
          <w:sz w:val="20"/>
          <w:szCs w:val="20"/>
          <w:lang w:eastAsia="zh-CN"/>
        </w:rPr>
        <w:t xml:space="preserve"> occurred during another internal crisis that had been engulfing Iraq. Street protests in Baghdad and other predominantly Shia cities in central and southern Iraq became violent as authorities and Shia militias used force to quell the protests.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at this time was accused of playing a major role in the efforts to repress the protests (</w:t>
      </w:r>
      <w:hyperlink r:id="rId29" w:history="1">
        <w:r w:rsidRPr="005D4000">
          <w:rPr>
            <w:rFonts w:ascii="Verdana" w:eastAsia="Times New Roman" w:hAnsi="Verdana" w:cs="Arial"/>
            <w:color w:val="0000FF"/>
            <w:sz w:val="20"/>
            <w:szCs w:val="20"/>
            <w:u w:val="single"/>
            <w:lang w:eastAsia="zh-CN"/>
          </w:rPr>
          <w:t>bchoufk.com</w:t>
        </w:r>
      </w:hyperlink>
      <w:r w:rsidRPr="005D4000">
        <w:rPr>
          <w:rFonts w:ascii="Verdana" w:eastAsia="Times New Roman" w:hAnsi="Verdana" w:cs="Arial"/>
          <w:sz w:val="20"/>
          <w:szCs w:val="20"/>
          <w:lang w:eastAsia="zh-CN"/>
        </w:rPr>
        <w:t xml:space="preserve">, October 25, 2019). </w:t>
      </w:r>
    </w:p>
    <w:p w14:paraId="5B0DE0EA" w14:textId="77777777" w:rsidR="005D4000" w:rsidRPr="005D4000" w:rsidRDefault="005D4000" w:rsidP="005D4000">
      <w:pPr>
        <w:spacing w:after="0" w:line="240" w:lineRule="auto"/>
        <w:jc w:val="both"/>
        <w:rPr>
          <w:rFonts w:ascii="Verdana" w:eastAsia="Times New Roman" w:hAnsi="Verdana" w:cs="Arial"/>
          <w:sz w:val="20"/>
          <w:szCs w:val="20"/>
          <w:rtl/>
          <w:lang w:eastAsia="zh-CN"/>
        </w:rPr>
      </w:pPr>
    </w:p>
    <w:p w14:paraId="3E7A6299"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lastRenderedPageBreak/>
        <w:t>One of the results of the protests was the resignation of Iraqi Prime Minister Adel Abdul-Mahdi. (</w:t>
      </w:r>
      <w:hyperlink r:id="rId30" w:history="1">
        <w:r w:rsidRPr="005D4000">
          <w:rPr>
            <w:rFonts w:ascii="Verdana" w:eastAsia="Times New Roman" w:hAnsi="Verdana" w:cs="Arial"/>
            <w:color w:val="0000FF"/>
            <w:sz w:val="20"/>
            <w:szCs w:val="20"/>
            <w:u w:val="single"/>
            <w:lang w:eastAsia="zh-CN"/>
          </w:rPr>
          <w:t>alarabiya.com</w:t>
        </w:r>
      </w:hyperlink>
      <w:r w:rsidRPr="005D4000">
        <w:rPr>
          <w:rFonts w:ascii="Verdana" w:eastAsia="Times New Roman" w:hAnsi="Verdana" w:cs="Arial"/>
          <w:sz w:val="20"/>
          <w:szCs w:val="20"/>
          <w:lang w:eastAsia="zh-CN"/>
        </w:rPr>
        <w:t xml:space="preserve">, November 30, 2019). The process of selecting a prime minister in Iraq is usually slow and complicated as the endorsement of several parties and even foreign countries are required.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played his usual role in mediating between various parties, but his influence was even more crucial this time. When a pro U.S. candidate, </w:t>
      </w:r>
      <w:proofErr w:type="spellStart"/>
      <w:r w:rsidRPr="005D4000">
        <w:rPr>
          <w:rFonts w:ascii="Verdana" w:eastAsia="Times New Roman" w:hAnsi="Verdana" w:cs="Arial"/>
          <w:sz w:val="20"/>
          <w:szCs w:val="20"/>
          <w:lang w:eastAsia="zh-CN"/>
        </w:rPr>
        <w:t>Adna</w:t>
      </w:r>
      <w:proofErr w:type="spellEnd"/>
      <w:r w:rsidRPr="005D4000">
        <w:rPr>
          <w:rFonts w:ascii="Verdana" w:eastAsia="Times New Roman" w:hAnsi="Verdana" w:cs="Arial"/>
          <w:sz w:val="20"/>
          <w:szCs w:val="20"/>
          <w:lang w:eastAsia="zh-CN"/>
        </w:rPr>
        <w:t xml:space="preserve"> al-</w:t>
      </w:r>
      <w:proofErr w:type="spellStart"/>
      <w:r w:rsidRPr="005D4000">
        <w:rPr>
          <w:rFonts w:ascii="Verdana" w:eastAsia="Times New Roman" w:hAnsi="Verdana" w:cs="Arial"/>
          <w:sz w:val="20"/>
          <w:szCs w:val="20"/>
          <w:lang w:eastAsia="zh-CN"/>
        </w:rPr>
        <w:t>Zurfi</w:t>
      </w:r>
      <w:proofErr w:type="spellEnd"/>
      <w:r w:rsidRPr="005D4000">
        <w:rPr>
          <w:rFonts w:ascii="Verdana" w:eastAsia="Times New Roman" w:hAnsi="Verdana" w:cs="Arial"/>
          <w:sz w:val="20"/>
          <w:szCs w:val="20"/>
          <w:lang w:eastAsia="zh-CN"/>
        </w:rPr>
        <w:t xml:space="preserve">, was designated to form a government,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used his personal influence on al-</w:t>
      </w:r>
      <w:proofErr w:type="spellStart"/>
      <w:r w:rsidRPr="005D4000">
        <w:rPr>
          <w:rFonts w:ascii="Verdana" w:eastAsia="Times New Roman" w:hAnsi="Verdana" w:cs="Arial"/>
          <w:sz w:val="20"/>
          <w:szCs w:val="20"/>
          <w:lang w:eastAsia="zh-CN"/>
        </w:rPr>
        <w:t>Zurfi</w:t>
      </w:r>
      <w:proofErr w:type="spellEnd"/>
      <w:r w:rsidRPr="005D4000">
        <w:rPr>
          <w:rFonts w:ascii="Verdana" w:eastAsia="Times New Roman" w:hAnsi="Verdana" w:cs="Arial"/>
          <w:sz w:val="20"/>
          <w:szCs w:val="20"/>
          <w:lang w:eastAsia="zh-CN"/>
        </w:rPr>
        <w:t xml:space="preserve"> to convince him to abandon his candidacy (</w:t>
      </w:r>
      <w:hyperlink r:id="rId31" w:history="1">
        <w:r w:rsidRPr="005D4000">
          <w:rPr>
            <w:rFonts w:ascii="Verdana" w:eastAsia="Times New Roman" w:hAnsi="Verdana" w:cs="Arial"/>
            <w:color w:val="0000FF"/>
            <w:sz w:val="20"/>
            <w:szCs w:val="20"/>
            <w:u w:val="single"/>
            <w:lang w:eastAsia="zh-CN"/>
          </w:rPr>
          <w:t>avatoday.net</w:t>
        </w:r>
      </w:hyperlink>
      <w:r w:rsidRPr="005D4000">
        <w:rPr>
          <w:rFonts w:ascii="Verdana" w:eastAsia="Times New Roman" w:hAnsi="Verdana" w:cs="Arial"/>
          <w:sz w:val="20"/>
          <w:szCs w:val="20"/>
          <w:lang w:eastAsia="zh-CN"/>
        </w:rPr>
        <w:t>, April 16, 2020).</w:t>
      </w:r>
    </w:p>
    <w:p w14:paraId="78256F81" w14:textId="77777777" w:rsidR="005D4000" w:rsidRPr="005D4000" w:rsidRDefault="005D4000" w:rsidP="005D4000">
      <w:pPr>
        <w:spacing w:after="0" w:line="240" w:lineRule="auto"/>
        <w:rPr>
          <w:rFonts w:ascii="Verdana" w:eastAsia="Times New Roman" w:hAnsi="Verdana" w:cs="Arial"/>
          <w:sz w:val="20"/>
          <w:szCs w:val="20"/>
          <w:lang w:eastAsia="zh-CN"/>
        </w:rPr>
      </w:pPr>
    </w:p>
    <w:p w14:paraId="4F33A598" w14:textId="77777777" w:rsidR="005D4000" w:rsidRPr="005D4000" w:rsidRDefault="005D4000" w:rsidP="005D4000">
      <w:pPr>
        <w:spacing w:after="0" w:line="240" w:lineRule="auto"/>
        <w:rPr>
          <w:rFonts w:ascii="Verdana" w:eastAsia="Times New Roman" w:hAnsi="Verdana" w:cs="Arial"/>
          <w:b/>
          <w:sz w:val="20"/>
          <w:szCs w:val="20"/>
          <w:lang w:eastAsia="zh-CN"/>
        </w:rPr>
      </w:pPr>
      <w:r w:rsidRPr="005D4000">
        <w:rPr>
          <w:rFonts w:ascii="Verdana" w:eastAsia="Times New Roman" w:hAnsi="Verdana" w:cs="Arial"/>
          <w:b/>
          <w:bCs/>
          <w:sz w:val="20"/>
          <w:szCs w:val="20"/>
          <w:lang w:eastAsia="zh-CN"/>
        </w:rPr>
        <w:t xml:space="preserve">Conclusion </w:t>
      </w:r>
    </w:p>
    <w:p w14:paraId="0B648A45" w14:textId="77777777" w:rsidR="005D4000" w:rsidRPr="005D4000" w:rsidRDefault="005D4000" w:rsidP="005D4000">
      <w:pPr>
        <w:spacing w:after="0" w:line="240" w:lineRule="auto"/>
        <w:rPr>
          <w:rFonts w:ascii="Verdana" w:eastAsia="Times New Roman" w:hAnsi="Verdana" w:cs="Arial"/>
          <w:sz w:val="20"/>
          <w:szCs w:val="20"/>
          <w:lang w:eastAsia="zh-CN"/>
        </w:rPr>
      </w:pPr>
    </w:p>
    <w:p w14:paraId="2B192893" w14:textId="77777777" w:rsidR="005D4000" w:rsidRPr="005D4000" w:rsidRDefault="005D4000" w:rsidP="005D4000">
      <w:pPr>
        <w:spacing w:after="0" w:line="240" w:lineRule="auto"/>
        <w:jc w:val="both"/>
        <w:rPr>
          <w:rFonts w:ascii="Verdana" w:eastAsia="Times New Roman" w:hAnsi="Verdana" w:cs="Arial"/>
          <w:sz w:val="20"/>
          <w:szCs w:val="20"/>
          <w:lang w:eastAsia="zh-CN"/>
        </w:rPr>
      </w:pPr>
      <w:r w:rsidRPr="005D4000">
        <w:rPr>
          <w:rFonts w:ascii="Verdana" w:eastAsia="Times New Roman" w:hAnsi="Verdana" w:cs="Arial"/>
          <w:sz w:val="20"/>
          <w:szCs w:val="20"/>
          <w:lang w:eastAsia="zh-CN"/>
        </w:rPr>
        <w:t xml:space="preserve">The Iranian-led axis in the Middle East has overcome several challenges in the last few years, and the role of Hezbollah in achieving that outcome has been vital.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in particular has been in a very central position in the regional activities of Hezbollah. With the killings of key figures, however, the small circle of armed and special operation wing founding members of Hezbollah has become much smaller. </w:t>
      </w:r>
      <w:proofErr w:type="spellStart"/>
      <w:r w:rsidRPr="005D4000">
        <w:rPr>
          <w:rFonts w:ascii="Verdana" w:eastAsia="Times New Roman" w:hAnsi="Verdana" w:cs="Arial"/>
          <w:sz w:val="20"/>
          <w:szCs w:val="20"/>
          <w:lang w:eastAsia="zh-CN"/>
        </w:rPr>
        <w:t>Kawtharani</w:t>
      </w:r>
      <w:proofErr w:type="spellEnd"/>
      <w:r w:rsidRPr="005D4000">
        <w:rPr>
          <w:rFonts w:ascii="Verdana" w:eastAsia="Times New Roman" w:hAnsi="Verdana" w:cs="Arial"/>
          <w:sz w:val="20"/>
          <w:szCs w:val="20"/>
          <w:lang w:eastAsia="zh-CN"/>
        </w:rPr>
        <w:t xml:space="preserve"> is one of the few members of that contingent who are still standing and operating. This means that he will become only more influential, but with mounting pressure from other countries and especially the U.S., he will have to operate with caution. </w:t>
      </w:r>
    </w:p>
    <w:p w14:paraId="7F364905"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609C38CE" w14:textId="77777777" w:rsidR="005D4000" w:rsidRPr="005D4000" w:rsidRDefault="005D4000" w:rsidP="005D4000">
      <w:pPr>
        <w:spacing w:after="0" w:line="240" w:lineRule="auto"/>
        <w:jc w:val="both"/>
        <w:rPr>
          <w:rFonts w:ascii="Verdana" w:eastAsia="Times New Roman" w:hAnsi="Verdana" w:cs="Arial"/>
          <w:sz w:val="20"/>
          <w:szCs w:val="20"/>
          <w:lang w:eastAsia="zh-CN"/>
        </w:rPr>
      </w:pPr>
      <w:proofErr w:type="spellStart"/>
      <w:r w:rsidRPr="005D4000">
        <w:rPr>
          <w:rFonts w:ascii="Verdana" w:eastAsia="Times New Roman" w:hAnsi="Verdana" w:cs="Arial"/>
          <w:sz w:val="20"/>
          <w:szCs w:val="20"/>
          <w:lang w:eastAsia="zh-CN"/>
        </w:rPr>
        <w:t>Kawtharani’s</w:t>
      </w:r>
      <w:proofErr w:type="spellEnd"/>
      <w:r w:rsidRPr="005D4000">
        <w:rPr>
          <w:rFonts w:ascii="Verdana" w:eastAsia="Times New Roman" w:hAnsi="Verdana" w:cs="Arial"/>
          <w:sz w:val="20"/>
          <w:szCs w:val="20"/>
          <w:lang w:eastAsia="zh-CN"/>
        </w:rPr>
        <w:t xml:space="preserve"> Iraqi portfolio will be very important for the Iranian-led axis in the future. Unlike Lebanon, where </w:t>
      </w:r>
      <w:proofErr w:type="spellStart"/>
      <w:r w:rsidRPr="005D4000">
        <w:rPr>
          <w:rFonts w:ascii="Verdana" w:eastAsia="Times New Roman" w:hAnsi="Verdana" w:cs="Arial"/>
          <w:sz w:val="20"/>
          <w:szCs w:val="20"/>
          <w:lang w:eastAsia="zh-CN"/>
        </w:rPr>
        <w:t>Kawtharani’s</w:t>
      </w:r>
      <w:proofErr w:type="spellEnd"/>
      <w:r w:rsidRPr="005D4000">
        <w:rPr>
          <w:rFonts w:ascii="Verdana" w:eastAsia="Times New Roman" w:hAnsi="Verdana" w:cs="Arial"/>
          <w:sz w:val="20"/>
          <w:szCs w:val="20"/>
          <w:lang w:eastAsia="zh-CN"/>
        </w:rPr>
        <w:t xml:space="preserve"> party almost completely dominated Shia and Lebanese politics, Iraq is more complicated. Shia parties in Iraq have become increasingly more divided, which jeopardizes the major geographical gains of the Iranian axis. Such a situation will make </w:t>
      </w:r>
      <w:proofErr w:type="spellStart"/>
      <w:r w:rsidRPr="005D4000">
        <w:rPr>
          <w:rFonts w:ascii="Verdana" w:eastAsia="Times New Roman" w:hAnsi="Verdana" w:cs="Arial"/>
          <w:sz w:val="20"/>
          <w:szCs w:val="20"/>
          <w:lang w:eastAsia="zh-CN"/>
        </w:rPr>
        <w:t>Kawtharani’s</w:t>
      </w:r>
      <w:proofErr w:type="spellEnd"/>
      <w:r w:rsidRPr="005D4000">
        <w:rPr>
          <w:rFonts w:ascii="Verdana" w:eastAsia="Times New Roman" w:hAnsi="Verdana" w:cs="Arial"/>
          <w:sz w:val="20"/>
          <w:szCs w:val="20"/>
          <w:lang w:eastAsia="zh-CN"/>
        </w:rPr>
        <w:t xml:space="preserve"> role in mediating Iraqi Shia politics and various </w:t>
      </w:r>
      <w:proofErr w:type="gramStart"/>
      <w:r w:rsidRPr="005D4000">
        <w:rPr>
          <w:rFonts w:ascii="Verdana" w:eastAsia="Times New Roman" w:hAnsi="Verdana" w:cs="Arial"/>
          <w:sz w:val="20"/>
          <w:szCs w:val="20"/>
          <w:lang w:eastAsia="zh-CN"/>
        </w:rPr>
        <w:t>militias</w:t>
      </w:r>
      <w:proofErr w:type="gramEnd"/>
      <w:r w:rsidRPr="005D4000">
        <w:rPr>
          <w:rFonts w:ascii="Verdana" w:eastAsia="Times New Roman" w:hAnsi="Verdana" w:cs="Arial"/>
          <w:sz w:val="20"/>
          <w:szCs w:val="20"/>
          <w:lang w:eastAsia="zh-CN"/>
        </w:rPr>
        <w:t xml:space="preserve"> relations probably more important than any time since 2003. </w:t>
      </w:r>
    </w:p>
    <w:p w14:paraId="643C1791" w14:textId="77777777" w:rsidR="005D4000" w:rsidRPr="005D4000" w:rsidRDefault="005D4000" w:rsidP="005D4000">
      <w:pPr>
        <w:spacing w:after="0" w:line="240" w:lineRule="auto"/>
        <w:jc w:val="both"/>
        <w:rPr>
          <w:rFonts w:ascii="Verdana" w:eastAsia="Times New Roman" w:hAnsi="Verdana" w:cs="Arial"/>
          <w:sz w:val="20"/>
          <w:szCs w:val="20"/>
          <w:lang w:eastAsia="zh-CN"/>
        </w:rPr>
      </w:pPr>
    </w:p>
    <w:p w14:paraId="7061029E" w14:textId="77777777" w:rsidR="005D4000" w:rsidRPr="005D4000" w:rsidRDefault="005D4000" w:rsidP="005D4000">
      <w:pPr>
        <w:spacing w:after="0" w:line="240" w:lineRule="auto"/>
        <w:jc w:val="both"/>
        <w:rPr>
          <w:rFonts w:ascii="Verdana" w:eastAsia="Times New Roman" w:hAnsi="Verdana" w:cs="Arial"/>
          <w:i/>
          <w:sz w:val="20"/>
          <w:szCs w:val="20"/>
          <w:lang w:eastAsia="zh-CN"/>
        </w:rPr>
      </w:pPr>
      <w:r w:rsidRPr="005D4000">
        <w:rPr>
          <w:rFonts w:ascii="Verdana" w:eastAsia="Times New Roman" w:hAnsi="Verdana" w:cs="Arial"/>
          <w:i/>
          <w:sz w:val="20"/>
          <w:szCs w:val="20"/>
          <w:lang w:eastAsia="zh-CN"/>
        </w:rPr>
        <w:t xml:space="preserve">Rami </w:t>
      </w:r>
      <w:proofErr w:type="spellStart"/>
      <w:r w:rsidRPr="005D4000">
        <w:rPr>
          <w:rFonts w:ascii="Verdana" w:eastAsia="Times New Roman" w:hAnsi="Verdana" w:cs="Arial"/>
          <w:i/>
          <w:sz w:val="20"/>
          <w:szCs w:val="20"/>
          <w:lang w:eastAsia="zh-CN"/>
        </w:rPr>
        <w:t>Jameel</w:t>
      </w:r>
      <w:proofErr w:type="spellEnd"/>
      <w:r w:rsidRPr="005D4000">
        <w:rPr>
          <w:rFonts w:ascii="Verdana" w:eastAsia="Times New Roman" w:hAnsi="Verdana" w:cs="Arial"/>
          <w:i/>
          <w:sz w:val="20"/>
          <w:szCs w:val="20"/>
          <w:lang w:eastAsia="zh-CN"/>
        </w:rPr>
        <w:t xml:space="preserve"> is a researcher specializes in militant groups in the Middle East and </w:t>
      </w:r>
      <w:r w:rsidRPr="005D4000">
        <w:rPr>
          <w:rFonts w:ascii="Verdana" w:eastAsia="Times New Roman" w:hAnsi="Verdana" w:cs="Arial"/>
          <w:i/>
          <w:sz w:val="20"/>
          <w:szCs w:val="20"/>
          <w:lang w:eastAsia="zh-CN"/>
        </w:rPr>
        <w:t>North Africa. He focuses on the political and military conflicts in the region and its impact on global security.</w:t>
      </w:r>
    </w:p>
    <w:p w14:paraId="5B6AC879" w14:textId="11523A0A" w:rsidR="00812003" w:rsidRDefault="00812003" w:rsidP="00BD110E">
      <w:pPr>
        <w:tabs>
          <w:tab w:val="left" w:pos="284"/>
        </w:tabs>
        <w:autoSpaceDE w:val="0"/>
        <w:autoSpaceDN w:val="0"/>
        <w:adjustRightInd w:val="0"/>
        <w:spacing w:after="0" w:line="240" w:lineRule="auto"/>
        <w:jc w:val="both"/>
        <w:rPr>
          <w:rFonts w:ascii="Verdana" w:hAnsi="Verdana" w:cs="Times"/>
          <w:i/>
          <w:iCs/>
          <w:sz w:val="20"/>
          <w:szCs w:val="20"/>
        </w:rPr>
      </w:pPr>
    </w:p>
    <w:p w14:paraId="1A893C0B" w14:textId="1DD1447F" w:rsidR="009B5155" w:rsidRDefault="009B5155" w:rsidP="00BD110E">
      <w:pPr>
        <w:tabs>
          <w:tab w:val="left" w:pos="284"/>
        </w:tabs>
        <w:autoSpaceDE w:val="0"/>
        <w:autoSpaceDN w:val="0"/>
        <w:adjustRightInd w:val="0"/>
        <w:spacing w:after="0" w:line="240" w:lineRule="auto"/>
        <w:jc w:val="both"/>
        <w:rPr>
          <w:rFonts w:ascii="Verdana" w:hAnsi="Verdana" w:cs="Times"/>
          <w:i/>
          <w:iCs/>
          <w:sz w:val="20"/>
          <w:szCs w:val="20"/>
        </w:rPr>
      </w:pPr>
    </w:p>
    <w:p w14:paraId="003D6F18" w14:textId="77777777" w:rsidR="009B5155" w:rsidRDefault="009B5155" w:rsidP="00BD110E">
      <w:pPr>
        <w:tabs>
          <w:tab w:val="left" w:pos="284"/>
        </w:tabs>
        <w:autoSpaceDE w:val="0"/>
        <w:autoSpaceDN w:val="0"/>
        <w:adjustRightInd w:val="0"/>
        <w:spacing w:after="0" w:line="240" w:lineRule="auto"/>
        <w:jc w:val="both"/>
        <w:rPr>
          <w:rFonts w:ascii="Verdana" w:hAnsi="Verdana" w:cs="Times"/>
          <w:i/>
          <w:iCs/>
          <w:sz w:val="20"/>
          <w:szCs w:val="20"/>
        </w:rPr>
      </w:pPr>
    </w:p>
    <w:p w14:paraId="265BE600" w14:textId="77777777" w:rsidR="005D4000" w:rsidRPr="005D4000" w:rsidRDefault="005D4000" w:rsidP="005D4000">
      <w:pPr>
        <w:spacing w:after="0" w:line="240" w:lineRule="auto"/>
        <w:rPr>
          <w:rFonts w:ascii="Verdana" w:eastAsia="Times New Roman" w:hAnsi="Verdana" w:cs="Verdana"/>
          <w:b/>
          <w:bCs/>
          <w:sz w:val="24"/>
          <w:szCs w:val="24"/>
          <w:lang w:eastAsia="zh-CN"/>
        </w:rPr>
      </w:pPr>
      <w:r w:rsidRPr="005D4000">
        <w:rPr>
          <w:rFonts w:ascii="Verdana" w:eastAsia="Times New Roman" w:hAnsi="Verdana" w:cs="Verdana"/>
          <w:b/>
          <w:bCs/>
          <w:sz w:val="24"/>
          <w:szCs w:val="24"/>
          <w:lang w:eastAsia="zh-CN"/>
        </w:rPr>
        <w:t xml:space="preserve">The Mysterious Assassination of Pakistani Taliban Spokesman Mufti Khalid Balti (Alias Muhammed </w:t>
      </w:r>
      <w:proofErr w:type="spellStart"/>
      <w:r w:rsidRPr="005D4000">
        <w:rPr>
          <w:rFonts w:ascii="Verdana" w:eastAsia="Times New Roman" w:hAnsi="Verdana" w:cs="Verdana"/>
          <w:b/>
          <w:bCs/>
          <w:sz w:val="24"/>
          <w:szCs w:val="24"/>
          <w:lang w:eastAsia="zh-CN"/>
        </w:rPr>
        <w:t>Khurasani</w:t>
      </w:r>
      <w:proofErr w:type="spellEnd"/>
      <w:r w:rsidRPr="005D4000">
        <w:rPr>
          <w:rFonts w:ascii="Verdana" w:eastAsia="Times New Roman" w:hAnsi="Verdana" w:cs="Verdana"/>
          <w:b/>
          <w:bCs/>
          <w:sz w:val="24"/>
          <w:szCs w:val="24"/>
          <w:lang w:eastAsia="zh-CN"/>
        </w:rPr>
        <w:t>)</w:t>
      </w:r>
    </w:p>
    <w:p w14:paraId="2E934825"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p>
    <w:p w14:paraId="63438B7B" w14:textId="416FCF29" w:rsidR="005D4000" w:rsidRPr="005D4000" w:rsidRDefault="006A08CF" w:rsidP="005D4000">
      <w:pPr>
        <w:spacing w:after="0" w:line="240" w:lineRule="auto"/>
        <w:jc w:val="both"/>
        <w:rPr>
          <w:rFonts w:ascii="Verdana" w:eastAsia="Times New Roman" w:hAnsi="Verdana" w:cs="Verdana"/>
          <w:bCs/>
          <w:i/>
          <w:sz w:val="20"/>
          <w:szCs w:val="20"/>
          <w:lang w:eastAsia="zh-CN"/>
        </w:rPr>
      </w:pPr>
      <w:r>
        <w:rPr>
          <w:rFonts w:ascii="Verdana" w:eastAsia="Times New Roman" w:hAnsi="Verdana" w:cs="Verdana"/>
          <w:bCs/>
          <w:i/>
          <w:sz w:val="20"/>
          <w:szCs w:val="20"/>
          <w:lang w:eastAsia="zh-CN"/>
        </w:rPr>
        <w:t>Abdul Sayed</w:t>
      </w:r>
    </w:p>
    <w:p w14:paraId="314AD7EF"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1F4AB508"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On January 9, 2022, Mufti Khalid Balti, a senior member of the </w:t>
      </w:r>
      <w:proofErr w:type="spellStart"/>
      <w:r w:rsidRPr="005D4000">
        <w:rPr>
          <w:rFonts w:ascii="Verdana" w:eastAsia="Times New Roman" w:hAnsi="Verdana" w:cs="Verdana"/>
          <w:sz w:val="20"/>
          <w:szCs w:val="20"/>
          <w:lang w:eastAsia="zh-CN"/>
        </w:rPr>
        <w:t>Tehreek</w:t>
      </w:r>
      <w:proofErr w:type="spellEnd"/>
      <w:r w:rsidRPr="005D4000">
        <w:rPr>
          <w:rFonts w:ascii="Verdana" w:eastAsia="Times New Roman" w:hAnsi="Verdana" w:cs="Verdana"/>
          <w:sz w:val="20"/>
          <w:szCs w:val="20"/>
          <w:lang w:eastAsia="zh-CN"/>
        </w:rPr>
        <w:t xml:space="preserve"> e Taliban Pakistan (TTP), or Pakistani Taliban, was killed in an unclaimed attack in a border district in eastern Afghanistan’s </w:t>
      </w:r>
      <w:proofErr w:type="spellStart"/>
      <w:r w:rsidRPr="005D4000">
        <w:rPr>
          <w:rFonts w:ascii="Verdana" w:eastAsia="Times New Roman" w:hAnsi="Verdana" w:cs="Verdana"/>
          <w:sz w:val="20"/>
          <w:szCs w:val="20"/>
          <w:lang w:eastAsia="zh-CN"/>
        </w:rPr>
        <w:t>Nangarhar</w:t>
      </w:r>
      <w:proofErr w:type="spellEnd"/>
      <w:r w:rsidRPr="005D4000">
        <w:rPr>
          <w:rFonts w:ascii="Verdana" w:eastAsia="Times New Roman" w:hAnsi="Verdana" w:cs="Verdana"/>
          <w:sz w:val="20"/>
          <w:szCs w:val="20"/>
          <w:lang w:eastAsia="zh-CN"/>
        </w:rPr>
        <w:t xml:space="preserve"> province (</w:t>
      </w:r>
      <w:hyperlink r:id="rId32" w:history="1">
        <w:r w:rsidRPr="005D4000">
          <w:rPr>
            <w:rFonts w:ascii="Verdana" w:eastAsia="Times New Roman" w:hAnsi="Verdana" w:cs="Verdana"/>
            <w:color w:val="0000FF"/>
            <w:sz w:val="20"/>
            <w:szCs w:val="20"/>
            <w:u w:val="single"/>
            <w:lang w:eastAsia="zh-CN"/>
          </w:rPr>
          <w:t>Dawn</w:t>
        </w:r>
      </w:hyperlink>
      <w:r w:rsidRPr="005D4000">
        <w:rPr>
          <w:rFonts w:ascii="Verdana" w:eastAsia="Times New Roman" w:hAnsi="Verdana" w:cs="Verdana"/>
          <w:sz w:val="20"/>
          <w:szCs w:val="20"/>
          <w:lang w:eastAsia="zh-CN"/>
        </w:rPr>
        <w:t>, January 10). Balti was the former TTP spokesperson who played significant roles for the TTP’s media, military and political fronts (</w:t>
      </w:r>
      <w:hyperlink r:id="rId33"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xml:space="preserve">, January 13). Balti has become the first senior TTP figure in Afghanistan to be assassinated since the Taliban takeover of Kabul in August 2021. </w:t>
      </w:r>
    </w:p>
    <w:p w14:paraId="100FB925"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64005AE8" w14:textId="7ACC1226"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Pakistani state television first reported Balti’s assassination on January 10, claiming that he was the TTP spokesperson known as “Muhammad </w:t>
      </w:r>
      <w:proofErr w:type="spellStart"/>
      <w:r w:rsidRPr="005D4000">
        <w:rPr>
          <w:rFonts w:ascii="Verdana" w:eastAsia="Times New Roman" w:hAnsi="Verdana" w:cs="Verdana"/>
          <w:sz w:val="20"/>
          <w:szCs w:val="20"/>
          <w:lang w:eastAsia="zh-CN"/>
        </w:rPr>
        <w:t>Khurasani</w:t>
      </w:r>
      <w:proofErr w:type="spellEnd"/>
      <w:r w:rsidRPr="005D4000">
        <w:rPr>
          <w:rFonts w:ascii="Verdana" w:eastAsia="Times New Roman" w:hAnsi="Verdana" w:cs="Verdana"/>
          <w:sz w:val="20"/>
          <w:szCs w:val="20"/>
          <w:lang w:eastAsia="zh-CN"/>
        </w:rPr>
        <w:t>” (</w:t>
      </w:r>
      <w:hyperlink r:id="rId34" w:history="1">
        <w:r w:rsidRPr="005D4000">
          <w:rPr>
            <w:rFonts w:ascii="Verdana" w:eastAsia="Times New Roman" w:hAnsi="Verdana" w:cs="Verdana"/>
            <w:color w:val="0000FF"/>
            <w:sz w:val="20"/>
            <w:szCs w:val="20"/>
            <w:u w:val="single"/>
            <w:lang w:eastAsia="zh-CN"/>
          </w:rPr>
          <w:t>PTV News</w:t>
        </w:r>
      </w:hyperlink>
      <w:r w:rsidRPr="005D4000">
        <w:rPr>
          <w:rFonts w:ascii="Verdana" w:eastAsia="Times New Roman" w:hAnsi="Verdana" w:cs="Verdana"/>
          <w:sz w:val="20"/>
          <w:szCs w:val="20"/>
          <w:lang w:eastAsia="zh-CN"/>
        </w:rPr>
        <w:t>, January 10). That same day, the TTP issued a statement denying the death of “</w:t>
      </w:r>
      <w:proofErr w:type="spellStart"/>
      <w:r w:rsidRPr="005D4000">
        <w:rPr>
          <w:rFonts w:ascii="Verdana" w:eastAsia="Times New Roman" w:hAnsi="Verdana" w:cs="Verdana"/>
          <w:sz w:val="20"/>
          <w:szCs w:val="20"/>
          <w:lang w:eastAsia="zh-CN"/>
        </w:rPr>
        <w:t>Khurasani</w:t>
      </w:r>
      <w:proofErr w:type="spellEnd"/>
      <w:r w:rsidRPr="005D4000">
        <w:rPr>
          <w:rFonts w:ascii="Verdana" w:eastAsia="Times New Roman" w:hAnsi="Verdana" w:cs="Verdana"/>
          <w:sz w:val="20"/>
          <w:szCs w:val="20"/>
          <w:lang w:eastAsia="zh-CN"/>
        </w:rPr>
        <w:t>” and stated the group was investigating the case (</w:t>
      </w:r>
      <w:hyperlink r:id="rId35"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January 10). Days later, on January 13, the TTP confirmed Balti's killing in a separate statement and provided details about his background (</w:t>
      </w:r>
      <w:hyperlink r:id="rId36"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xml:space="preserve">, January 13). However, the TTP did not offer any specific information about the assassination itself. </w:t>
      </w:r>
    </w:p>
    <w:p w14:paraId="7CAC5091"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According to media reports, Balti was missing for two days before his beheaded body was found with a bullet in the head on January 9 in Mohmand Dara (</w:t>
      </w:r>
      <w:proofErr w:type="spellStart"/>
      <w:r w:rsidRPr="005D4000">
        <w:rPr>
          <w:rFonts w:ascii="Verdana" w:eastAsia="Times New Roman" w:hAnsi="Verdana" w:cs="Verdana"/>
          <w:sz w:val="20"/>
          <w:szCs w:val="20"/>
          <w:lang w:val="sv-SE" w:eastAsia="zh-CN"/>
        </w:rPr>
        <w:fldChar w:fldCharType="begin"/>
      </w:r>
      <w:r w:rsidRPr="005D4000">
        <w:rPr>
          <w:rFonts w:ascii="Verdana" w:eastAsia="Times New Roman" w:hAnsi="Verdana" w:cs="Verdana"/>
          <w:sz w:val="20"/>
          <w:szCs w:val="20"/>
          <w:lang w:val="sv-SE" w:eastAsia="zh-CN"/>
        </w:rPr>
        <w:instrText xml:space="preserve"> HYPERLINK "https://mashriqtv.pk/en/2022/01/13/ttp-confirms-senior-leader-khalid-balti-killing/" </w:instrText>
      </w:r>
      <w:r w:rsidRPr="005D4000">
        <w:rPr>
          <w:rFonts w:ascii="Verdana" w:eastAsia="Times New Roman" w:hAnsi="Verdana" w:cs="Verdana"/>
          <w:sz w:val="20"/>
          <w:szCs w:val="20"/>
          <w:lang w:val="sv-SE" w:eastAsia="zh-CN"/>
        </w:rPr>
        <w:fldChar w:fldCharType="separate"/>
      </w:r>
      <w:r w:rsidRPr="005D4000">
        <w:rPr>
          <w:rFonts w:ascii="Verdana" w:eastAsia="Times New Roman" w:hAnsi="Verdana" w:cs="Verdana"/>
          <w:color w:val="0000FF"/>
          <w:sz w:val="20"/>
          <w:szCs w:val="20"/>
          <w:u w:val="single"/>
          <w:lang w:eastAsia="zh-CN"/>
        </w:rPr>
        <w:t>Mashriq</w:t>
      </w:r>
      <w:proofErr w:type="spellEnd"/>
      <w:r w:rsidRPr="005D4000">
        <w:rPr>
          <w:rFonts w:ascii="Verdana" w:eastAsia="Times New Roman" w:hAnsi="Verdana" w:cs="Verdana"/>
          <w:color w:val="0000FF"/>
          <w:sz w:val="20"/>
          <w:szCs w:val="20"/>
          <w:u w:val="single"/>
          <w:lang w:eastAsia="zh-CN"/>
        </w:rPr>
        <w:t xml:space="preserve"> TV</w:t>
      </w:r>
      <w:r w:rsidRPr="005D4000">
        <w:rPr>
          <w:rFonts w:ascii="Verdana" w:eastAsia="Times New Roman" w:hAnsi="Verdana" w:cs="Verdana"/>
          <w:sz w:val="20"/>
          <w:szCs w:val="20"/>
          <w:lang w:eastAsia="zh-CN"/>
        </w:rPr>
        <w:fldChar w:fldCharType="end"/>
      </w:r>
      <w:r w:rsidRPr="005D4000">
        <w:rPr>
          <w:rFonts w:ascii="Verdana" w:eastAsia="Times New Roman" w:hAnsi="Verdana" w:cs="Verdana"/>
          <w:sz w:val="20"/>
          <w:szCs w:val="20"/>
          <w:lang w:eastAsia="zh-CN"/>
        </w:rPr>
        <w:t xml:space="preserve">, 13 January). His funeral was held in </w:t>
      </w:r>
      <w:proofErr w:type="spellStart"/>
      <w:r w:rsidRPr="005D4000">
        <w:rPr>
          <w:rFonts w:ascii="Verdana" w:eastAsia="Times New Roman" w:hAnsi="Verdana" w:cs="Verdana"/>
          <w:sz w:val="20"/>
          <w:szCs w:val="20"/>
          <w:lang w:eastAsia="zh-CN"/>
        </w:rPr>
        <w:t>Kunar</w:t>
      </w:r>
      <w:proofErr w:type="spellEnd"/>
      <w:r w:rsidRPr="005D4000">
        <w:rPr>
          <w:rFonts w:ascii="Verdana" w:eastAsia="Times New Roman" w:hAnsi="Verdana" w:cs="Verdana"/>
          <w:sz w:val="20"/>
          <w:szCs w:val="20"/>
          <w:lang w:eastAsia="zh-CN"/>
        </w:rPr>
        <w:t xml:space="preserve"> province, which is adjacent to </w:t>
      </w:r>
      <w:proofErr w:type="spellStart"/>
      <w:r w:rsidRPr="005D4000">
        <w:rPr>
          <w:rFonts w:ascii="Verdana" w:eastAsia="Times New Roman" w:hAnsi="Verdana" w:cs="Verdana"/>
          <w:sz w:val="20"/>
          <w:szCs w:val="20"/>
          <w:lang w:eastAsia="zh-CN"/>
        </w:rPr>
        <w:t>Nangarhar</w:t>
      </w:r>
      <w:proofErr w:type="spellEnd"/>
      <w:r w:rsidRPr="005D4000">
        <w:rPr>
          <w:rFonts w:ascii="Verdana" w:eastAsia="Times New Roman" w:hAnsi="Verdana" w:cs="Verdana"/>
          <w:sz w:val="20"/>
          <w:szCs w:val="20"/>
          <w:lang w:eastAsia="zh-CN"/>
        </w:rPr>
        <w:t xml:space="preserve"> (</w:t>
      </w:r>
      <w:hyperlink r:id="rId37" w:history="1">
        <w:r w:rsidRPr="005D4000">
          <w:rPr>
            <w:rFonts w:ascii="Verdana" w:eastAsia="Times New Roman" w:hAnsi="Verdana" w:cs="Verdana"/>
            <w:color w:val="0000FF"/>
            <w:sz w:val="20"/>
            <w:szCs w:val="20"/>
            <w:u w:val="single"/>
            <w:lang w:eastAsia="zh-CN"/>
          </w:rPr>
          <w:t>Dawn</w:t>
        </w:r>
      </w:hyperlink>
      <w:r w:rsidRPr="005D4000">
        <w:rPr>
          <w:rFonts w:ascii="Verdana" w:eastAsia="Times New Roman" w:hAnsi="Verdana" w:cs="Verdana"/>
          <w:sz w:val="20"/>
          <w:szCs w:val="20"/>
          <w:lang w:eastAsia="zh-CN"/>
        </w:rPr>
        <w:t xml:space="preserve">, January 13). </w:t>
      </w:r>
    </w:p>
    <w:p w14:paraId="6D2AE4EA" w14:textId="77777777" w:rsidR="00DA7E21" w:rsidRDefault="00DA7E21" w:rsidP="005D4000">
      <w:pPr>
        <w:spacing w:after="0" w:line="240" w:lineRule="auto"/>
        <w:jc w:val="both"/>
        <w:rPr>
          <w:rFonts w:ascii="Verdana" w:eastAsia="Times New Roman" w:hAnsi="Verdana" w:cs="Verdana"/>
          <w:sz w:val="20"/>
          <w:szCs w:val="20"/>
          <w:lang w:eastAsia="zh-CN"/>
        </w:rPr>
      </w:pPr>
    </w:p>
    <w:p w14:paraId="1837FB37" w14:textId="77777777" w:rsidR="00DA7E21" w:rsidRDefault="00DA7E21" w:rsidP="005D4000">
      <w:pPr>
        <w:spacing w:after="0" w:line="240" w:lineRule="auto"/>
        <w:jc w:val="both"/>
        <w:rPr>
          <w:rFonts w:ascii="Verdana" w:eastAsia="Times New Roman" w:hAnsi="Verdana" w:cs="Verdana"/>
          <w:b/>
          <w:bCs/>
          <w:sz w:val="20"/>
          <w:szCs w:val="20"/>
          <w:lang w:eastAsia="zh-CN"/>
        </w:rPr>
      </w:pPr>
    </w:p>
    <w:p w14:paraId="36AD31EA" w14:textId="77777777" w:rsidR="00DA7E21" w:rsidRDefault="00DA7E21" w:rsidP="005D4000">
      <w:pPr>
        <w:spacing w:after="0" w:line="240" w:lineRule="auto"/>
        <w:jc w:val="both"/>
        <w:rPr>
          <w:rFonts w:ascii="Verdana" w:eastAsia="Times New Roman" w:hAnsi="Verdana" w:cs="Verdana"/>
          <w:b/>
          <w:bCs/>
          <w:sz w:val="20"/>
          <w:szCs w:val="20"/>
          <w:lang w:eastAsia="zh-CN"/>
        </w:rPr>
      </w:pPr>
    </w:p>
    <w:p w14:paraId="2D60BC0B" w14:textId="77777777" w:rsidR="00DA7E21" w:rsidRDefault="00DA7E21" w:rsidP="005D4000">
      <w:pPr>
        <w:spacing w:after="0" w:line="240" w:lineRule="auto"/>
        <w:jc w:val="both"/>
        <w:rPr>
          <w:rFonts w:ascii="Verdana" w:eastAsia="Times New Roman" w:hAnsi="Verdana" w:cs="Verdana"/>
          <w:b/>
          <w:bCs/>
          <w:sz w:val="20"/>
          <w:szCs w:val="20"/>
          <w:lang w:eastAsia="zh-CN"/>
        </w:rPr>
      </w:pPr>
    </w:p>
    <w:p w14:paraId="680DD38E"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r w:rsidRPr="005D4000">
        <w:rPr>
          <w:rFonts w:ascii="Verdana" w:eastAsia="Times New Roman" w:hAnsi="Verdana" w:cs="Verdana"/>
          <w:b/>
          <w:bCs/>
          <w:sz w:val="20"/>
          <w:szCs w:val="20"/>
          <w:lang w:eastAsia="zh-CN"/>
        </w:rPr>
        <w:lastRenderedPageBreak/>
        <w:t>Initiation into TTP</w:t>
      </w:r>
    </w:p>
    <w:p w14:paraId="219CD22E" w14:textId="77777777" w:rsidR="00DA7E21" w:rsidRDefault="00DA7E21" w:rsidP="005D4000">
      <w:pPr>
        <w:spacing w:after="0" w:line="240" w:lineRule="auto"/>
        <w:jc w:val="both"/>
        <w:rPr>
          <w:rFonts w:ascii="Verdana" w:eastAsia="Times New Roman" w:hAnsi="Verdana" w:cs="Verdana"/>
          <w:b/>
          <w:bCs/>
          <w:sz w:val="20"/>
          <w:szCs w:val="20"/>
          <w:lang w:eastAsia="zh-CN"/>
        </w:rPr>
      </w:pPr>
    </w:p>
    <w:p w14:paraId="60661D17"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Mufti Muhammad Khalid Balti's name at birth was Muhammad Ali Balti, and he hailed from northern Pakistan’s </w:t>
      </w:r>
      <w:proofErr w:type="spellStart"/>
      <w:r w:rsidRPr="005D4000">
        <w:rPr>
          <w:rFonts w:ascii="Verdana" w:eastAsia="Times New Roman" w:hAnsi="Verdana" w:cs="Verdana"/>
          <w:sz w:val="20"/>
          <w:szCs w:val="20"/>
          <w:lang w:eastAsia="zh-CN"/>
        </w:rPr>
        <w:t>Gilgit</w:t>
      </w:r>
      <w:proofErr w:type="spellEnd"/>
      <w:r w:rsidRPr="005D4000">
        <w:rPr>
          <w:rFonts w:ascii="Verdana" w:eastAsia="Times New Roman" w:hAnsi="Verdana" w:cs="Verdana"/>
          <w:sz w:val="20"/>
          <w:szCs w:val="20"/>
          <w:lang w:eastAsia="zh-CN"/>
        </w:rPr>
        <w:t>-Baltistan region (</w:t>
      </w:r>
      <w:proofErr w:type="spellStart"/>
      <w:r w:rsidRPr="005D4000">
        <w:rPr>
          <w:rFonts w:ascii="Verdana" w:eastAsia="Times New Roman" w:hAnsi="Verdana" w:cs="Verdana"/>
          <w:sz w:val="20"/>
          <w:szCs w:val="20"/>
          <w:lang w:val="sv-SE" w:eastAsia="zh-CN"/>
        </w:rPr>
        <w:fldChar w:fldCharType="begin"/>
      </w:r>
      <w:r w:rsidRPr="005D4000">
        <w:rPr>
          <w:rFonts w:ascii="Verdana" w:eastAsia="Times New Roman" w:hAnsi="Verdana" w:cs="Verdana"/>
          <w:sz w:val="20"/>
          <w:szCs w:val="20"/>
          <w:lang w:val="sv-SE" w:eastAsia="zh-CN"/>
        </w:rPr>
        <w:instrText xml:space="preserve"> HYPERLINK "https://mashriqtv.pk/en/2022/01/13/ttp-confirms-senior-leader-khalid-balti-killing/" </w:instrText>
      </w:r>
      <w:r w:rsidRPr="005D4000">
        <w:rPr>
          <w:rFonts w:ascii="Verdana" w:eastAsia="Times New Roman" w:hAnsi="Verdana" w:cs="Verdana"/>
          <w:sz w:val="20"/>
          <w:szCs w:val="20"/>
          <w:lang w:val="sv-SE" w:eastAsia="zh-CN"/>
        </w:rPr>
        <w:fldChar w:fldCharType="separate"/>
      </w:r>
      <w:r w:rsidRPr="005D4000">
        <w:rPr>
          <w:rFonts w:ascii="Verdana" w:eastAsia="Times New Roman" w:hAnsi="Verdana" w:cs="Verdana"/>
          <w:color w:val="0000FF"/>
          <w:sz w:val="20"/>
          <w:szCs w:val="20"/>
          <w:u w:val="single"/>
          <w:lang w:eastAsia="zh-CN"/>
        </w:rPr>
        <w:t>Mashriq</w:t>
      </w:r>
      <w:proofErr w:type="spellEnd"/>
      <w:r w:rsidRPr="005D4000">
        <w:rPr>
          <w:rFonts w:ascii="Verdana" w:eastAsia="Times New Roman" w:hAnsi="Verdana" w:cs="Verdana"/>
          <w:color w:val="0000FF"/>
          <w:sz w:val="20"/>
          <w:szCs w:val="20"/>
          <w:u w:val="single"/>
          <w:lang w:eastAsia="zh-CN"/>
        </w:rPr>
        <w:t xml:space="preserve"> TV</w:t>
      </w:r>
      <w:r w:rsidRPr="005D4000">
        <w:rPr>
          <w:rFonts w:ascii="Verdana" w:eastAsia="Times New Roman" w:hAnsi="Verdana" w:cs="Verdana"/>
          <w:sz w:val="20"/>
          <w:szCs w:val="20"/>
          <w:lang w:eastAsia="zh-CN"/>
        </w:rPr>
        <w:fldChar w:fldCharType="end"/>
      </w:r>
      <w:r w:rsidRPr="005D4000">
        <w:rPr>
          <w:rFonts w:ascii="Verdana" w:eastAsia="Times New Roman" w:hAnsi="Verdana" w:cs="Verdana"/>
          <w:sz w:val="20"/>
          <w:szCs w:val="20"/>
          <w:lang w:eastAsia="zh-CN"/>
        </w:rPr>
        <w:t xml:space="preserve">, January 13). He belonged to the </w:t>
      </w:r>
      <w:proofErr w:type="spellStart"/>
      <w:r w:rsidRPr="005D4000">
        <w:rPr>
          <w:rFonts w:ascii="Verdana" w:eastAsia="Times New Roman" w:hAnsi="Verdana" w:cs="Verdana"/>
          <w:sz w:val="20"/>
          <w:szCs w:val="20"/>
          <w:lang w:eastAsia="zh-CN"/>
        </w:rPr>
        <w:t>Noorbakhshi</w:t>
      </w:r>
      <w:proofErr w:type="spellEnd"/>
      <w:r w:rsidRPr="005D4000">
        <w:rPr>
          <w:rFonts w:ascii="Verdana" w:eastAsia="Times New Roman" w:hAnsi="Verdana" w:cs="Verdana"/>
          <w:sz w:val="20"/>
          <w:szCs w:val="20"/>
          <w:lang w:eastAsia="zh-CN"/>
        </w:rPr>
        <w:t xml:space="preserve"> sub-sect of Shia Islam, but later converted to the Sunni sect. He received religious education from the Deobandi seminary in Karachi city, where he later became a religious scholar (</w:t>
      </w:r>
      <w:hyperlink r:id="rId38"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xml:space="preserve">, November 16, 2014). [1] He was also affiliated with the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seminary in Karachi, which has been a major supporter of the Afghan Taliban in Pakistan ever since the Taliban took control of Kabul in the mid-1990s. </w:t>
      </w:r>
    </w:p>
    <w:p w14:paraId="4876E12F"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13A99C26"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Balti became close to Deobandi jihadists and sectarian militant groups in Karachi. He joined the jihadist war against the Pakistani state after a Pakistani military operation against the pro-jihadist Deobandi mosque and seminary known as the Red Mosque in 2007(</w:t>
      </w:r>
      <w:hyperlink r:id="rId39" w:history="1">
        <w:r w:rsidRPr="005D4000">
          <w:rPr>
            <w:rFonts w:ascii="Verdana" w:eastAsia="Times New Roman" w:hAnsi="Verdana" w:cs="Verdana"/>
            <w:color w:val="0000FF"/>
            <w:sz w:val="20"/>
            <w:szCs w:val="20"/>
            <w:u w:val="single"/>
            <w:lang w:eastAsia="zh-CN"/>
          </w:rPr>
          <w:t>BBC Urdu</w:t>
        </w:r>
      </w:hyperlink>
      <w:r w:rsidRPr="005D4000">
        <w:rPr>
          <w:rFonts w:ascii="Verdana" w:eastAsia="Times New Roman" w:hAnsi="Verdana" w:cs="Verdana"/>
          <w:sz w:val="20"/>
          <w:szCs w:val="20"/>
          <w:lang w:eastAsia="zh-CN"/>
        </w:rPr>
        <w:t>, January 11). After this, he moved to Waziristan in the Pakistani tribal region bordering Afghanistan, which served as the jihadist regional capital. The anti-state Pakistani tribal militants hosted local and foreign jihadists along with al-Qaeda and the Afghan Taliban. Balti, therefore, also shifted there in early 2008 and joined the TTP, which was only a few months old at the time, as it was established in December 2007 (</w:t>
      </w:r>
      <w:hyperlink r:id="rId40" w:history="1">
        <w:r w:rsidRPr="005D4000">
          <w:rPr>
            <w:rFonts w:ascii="Verdana" w:eastAsia="Times New Roman" w:hAnsi="Verdana" w:cs="Verdana"/>
            <w:color w:val="0000FF"/>
            <w:sz w:val="20"/>
            <w:szCs w:val="20"/>
            <w:u w:val="single"/>
            <w:lang w:eastAsia="zh-CN"/>
          </w:rPr>
          <w:t>BBC Urdu</w:t>
        </w:r>
      </w:hyperlink>
      <w:r w:rsidRPr="005D4000">
        <w:rPr>
          <w:rFonts w:ascii="Verdana" w:eastAsia="Times New Roman" w:hAnsi="Verdana" w:cs="Verdana"/>
          <w:sz w:val="20"/>
          <w:szCs w:val="20"/>
          <w:lang w:eastAsia="zh-CN"/>
        </w:rPr>
        <w:t xml:space="preserve">, January 11). </w:t>
      </w:r>
    </w:p>
    <w:p w14:paraId="6CD809A3"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36F69605"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Balti was involved in the TTP’s militant, political and media fronts, but his most significant contributions were to developing TTP propaganda (</w:t>
      </w:r>
      <w:hyperlink r:id="rId41"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xml:space="preserve">, January 13). His educational instructor in Karachi,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was a pioneer of jihadist media and propaganda operations in Pakistan (</w:t>
      </w:r>
      <w:hyperlink r:id="rId42"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xml:space="preserve">, June 30, 2019).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for example, published the largest Urdu jihadist weekly, </w:t>
      </w:r>
      <w:proofErr w:type="spellStart"/>
      <w:r w:rsidRPr="005D4000">
        <w:rPr>
          <w:rFonts w:ascii="Verdana" w:eastAsia="Times New Roman" w:hAnsi="Verdana" w:cs="Verdana"/>
          <w:sz w:val="20"/>
          <w:szCs w:val="20"/>
          <w:lang w:eastAsia="zh-CN"/>
        </w:rPr>
        <w:t>Zarb-i-mu’min</w:t>
      </w:r>
      <w:proofErr w:type="spellEnd"/>
      <w:r w:rsidRPr="005D4000">
        <w:rPr>
          <w:rFonts w:ascii="Verdana" w:eastAsia="Times New Roman" w:hAnsi="Verdana" w:cs="Verdana"/>
          <w:sz w:val="20"/>
          <w:szCs w:val="20"/>
          <w:lang w:eastAsia="zh-CN"/>
        </w:rPr>
        <w:t>, which was the mouthpiece of the Afghan Taliban and Pakistani Deobandi jihadist groups in Kashmir (</w:t>
      </w:r>
      <w:hyperlink r:id="rId43"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xml:space="preserve">, June 30, 2019). </w:t>
      </w:r>
    </w:p>
    <w:p w14:paraId="2CE6158F"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11D5DD54"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In addition,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held jihadist media training courses for religious students, where Balti was a trainee and then trainer [2]. Thus, Balti helped the TTP develop its media and propaganda operations through his past experiences and joined the TTP’s media commission at its inception. He was appointed the TTP spokesman and put in charge of its media commission in 2014 when the former TTP spokesperson, </w:t>
      </w:r>
      <w:proofErr w:type="spellStart"/>
      <w:r w:rsidRPr="005D4000">
        <w:rPr>
          <w:rFonts w:ascii="Verdana" w:eastAsia="Times New Roman" w:hAnsi="Verdana" w:cs="Verdana"/>
          <w:sz w:val="20"/>
          <w:szCs w:val="20"/>
          <w:lang w:eastAsia="zh-CN"/>
        </w:rPr>
        <w:t>Shahidullah</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Shahid</w:t>
      </w:r>
      <w:proofErr w:type="spellEnd"/>
      <w:r w:rsidRPr="005D4000">
        <w:rPr>
          <w:rFonts w:ascii="Verdana" w:eastAsia="Times New Roman" w:hAnsi="Verdana" w:cs="Verdana"/>
          <w:sz w:val="20"/>
          <w:szCs w:val="20"/>
          <w:lang w:eastAsia="zh-CN"/>
        </w:rPr>
        <w:t xml:space="preserve"> (alias Shaikh </w:t>
      </w:r>
      <w:proofErr w:type="spellStart"/>
      <w:r w:rsidRPr="005D4000">
        <w:rPr>
          <w:rFonts w:ascii="Verdana" w:eastAsia="Times New Roman" w:hAnsi="Verdana" w:cs="Verdana"/>
          <w:sz w:val="20"/>
          <w:szCs w:val="20"/>
          <w:lang w:eastAsia="zh-CN"/>
        </w:rPr>
        <w:t>Maqbool</w:t>
      </w:r>
      <w:proofErr w:type="spellEnd"/>
      <w:r w:rsidRPr="005D4000">
        <w:rPr>
          <w:rFonts w:ascii="Verdana" w:eastAsia="Times New Roman" w:hAnsi="Verdana" w:cs="Verdana"/>
          <w:sz w:val="20"/>
          <w:szCs w:val="20"/>
          <w:lang w:eastAsia="zh-CN"/>
        </w:rPr>
        <w:t>), defected to Islamic State in Khorasan Province (ISKP) (</w:t>
      </w:r>
      <w:hyperlink r:id="rId44"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xml:space="preserve">, November 16, 2014). </w:t>
      </w:r>
    </w:p>
    <w:p w14:paraId="549892D7"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C462C33"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b/>
          <w:bCs/>
          <w:sz w:val="20"/>
          <w:szCs w:val="20"/>
          <w:lang w:eastAsia="zh-CN"/>
        </w:rPr>
        <w:t>Imprisonment at Bagram</w:t>
      </w:r>
    </w:p>
    <w:p w14:paraId="2B1AA886"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38BFEA3B"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It was when Balti took charge as TTP spokesperson that he adopted the alias “Muhammad </w:t>
      </w:r>
      <w:proofErr w:type="spellStart"/>
      <w:r w:rsidRPr="005D4000">
        <w:rPr>
          <w:rFonts w:ascii="Verdana" w:eastAsia="Times New Roman" w:hAnsi="Verdana" w:cs="Verdana"/>
          <w:sz w:val="20"/>
          <w:szCs w:val="20"/>
          <w:lang w:eastAsia="zh-CN"/>
        </w:rPr>
        <w:t>Khurasani</w:t>
      </w:r>
      <w:proofErr w:type="spellEnd"/>
      <w:r w:rsidRPr="005D4000">
        <w:rPr>
          <w:rFonts w:ascii="Verdana" w:eastAsia="Times New Roman" w:hAnsi="Verdana" w:cs="Verdana"/>
          <w:sz w:val="20"/>
          <w:szCs w:val="20"/>
          <w:lang w:eastAsia="zh-CN"/>
        </w:rPr>
        <w:t>.” He then further established a committee for the spokesperson position and headed the committee [3]. A senior Pakistani journalist reported that Balti would regularly contact Pakistani media to relay TTP statements and other information relevant for the media (</w:t>
      </w:r>
      <w:hyperlink r:id="rId45" w:history="1">
        <w:r w:rsidRPr="005D4000">
          <w:rPr>
            <w:rFonts w:ascii="Verdana" w:eastAsia="Times New Roman" w:hAnsi="Verdana" w:cs="Verdana"/>
            <w:color w:val="0000FF"/>
            <w:sz w:val="20"/>
            <w:szCs w:val="20"/>
            <w:u w:val="single"/>
            <w:lang w:eastAsia="zh-CN"/>
          </w:rPr>
          <w:t>BBC Urdu</w:t>
        </w:r>
      </w:hyperlink>
      <w:r w:rsidRPr="005D4000">
        <w:rPr>
          <w:rFonts w:ascii="Verdana" w:eastAsia="Times New Roman" w:hAnsi="Verdana" w:cs="Verdana"/>
          <w:sz w:val="20"/>
          <w:szCs w:val="20"/>
          <w:lang w:eastAsia="zh-CN"/>
        </w:rPr>
        <w:t xml:space="preserve">, January 11). This was an effective TTP strategy because when Balti was arrested by the U.S. and Afghan forces in </w:t>
      </w:r>
      <w:proofErr w:type="spellStart"/>
      <w:r w:rsidRPr="005D4000">
        <w:rPr>
          <w:rFonts w:ascii="Verdana" w:eastAsia="Times New Roman" w:hAnsi="Verdana" w:cs="Verdana"/>
          <w:sz w:val="20"/>
          <w:szCs w:val="20"/>
          <w:lang w:eastAsia="zh-CN"/>
        </w:rPr>
        <w:t>Nangarhar</w:t>
      </w:r>
      <w:proofErr w:type="spellEnd"/>
      <w:r w:rsidRPr="005D4000">
        <w:rPr>
          <w:rFonts w:ascii="Verdana" w:eastAsia="Times New Roman" w:hAnsi="Verdana" w:cs="Verdana"/>
          <w:sz w:val="20"/>
          <w:szCs w:val="20"/>
          <w:lang w:eastAsia="zh-CN"/>
        </w:rPr>
        <w:t xml:space="preserve"> in early 2015, "Muhammad </w:t>
      </w:r>
      <w:proofErr w:type="spellStart"/>
      <w:r w:rsidRPr="005D4000">
        <w:rPr>
          <w:rFonts w:ascii="Verdana" w:eastAsia="Times New Roman" w:hAnsi="Verdana" w:cs="Verdana"/>
          <w:sz w:val="20"/>
          <w:szCs w:val="20"/>
          <w:lang w:eastAsia="zh-CN"/>
        </w:rPr>
        <w:t>Khurasani</w:t>
      </w:r>
      <w:proofErr w:type="spellEnd"/>
      <w:r w:rsidRPr="005D4000">
        <w:rPr>
          <w:rFonts w:ascii="Verdana" w:eastAsia="Times New Roman" w:hAnsi="Verdana" w:cs="Verdana"/>
          <w:sz w:val="20"/>
          <w:szCs w:val="20"/>
          <w:lang w:eastAsia="zh-CN"/>
        </w:rPr>
        <w:t>" continued as the group spokesman and has done so ever since (</w:t>
      </w:r>
      <w:hyperlink r:id="rId46" w:history="1">
        <w:r w:rsidRPr="005D4000">
          <w:rPr>
            <w:rFonts w:ascii="Verdana" w:eastAsia="Times New Roman" w:hAnsi="Verdana" w:cs="Verdana"/>
            <w:color w:val="0000FF"/>
            <w:sz w:val="20"/>
            <w:szCs w:val="20"/>
            <w:u w:val="single"/>
            <w:lang w:eastAsia="zh-CN"/>
          </w:rPr>
          <w:t xml:space="preserve">Geo </w:t>
        </w:r>
        <w:proofErr w:type="spellStart"/>
        <w:r w:rsidRPr="005D4000">
          <w:rPr>
            <w:rFonts w:ascii="Verdana" w:eastAsia="Times New Roman" w:hAnsi="Verdana" w:cs="Verdana"/>
            <w:color w:val="0000FF"/>
            <w:sz w:val="20"/>
            <w:szCs w:val="20"/>
            <w:u w:val="single"/>
            <w:lang w:eastAsia="zh-CN"/>
          </w:rPr>
          <w:t>Tv</w:t>
        </w:r>
        <w:proofErr w:type="spellEnd"/>
      </w:hyperlink>
      <w:r w:rsidRPr="005D4000">
        <w:rPr>
          <w:rFonts w:ascii="Verdana" w:eastAsia="Times New Roman" w:hAnsi="Verdana" w:cs="Verdana"/>
          <w:sz w:val="20"/>
          <w:szCs w:val="20"/>
          <w:lang w:eastAsia="zh-CN"/>
        </w:rPr>
        <w:t xml:space="preserve">, January 13). This demonstrates that someone else within the TTP likely replaced Balti and used the same alias. </w:t>
      </w:r>
    </w:p>
    <w:p w14:paraId="3589B333"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EAC763A"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Balti’s arrest came after he claimed responsibility for the TTP's brutal attack against the Army Public School (APS) in Peshawar on December 16, 2014 (</w:t>
      </w:r>
      <w:hyperlink r:id="rId47" w:history="1">
        <w:r w:rsidRPr="005D4000">
          <w:rPr>
            <w:rFonts w:ascii="Verdana" w:eastAsia="Times New Roman" w:hAnsi="Verdana" w:cs="Verdana"/>
            <w:color w:val="0000FF"/>
            <w:sz w:val="20"/>
            <w:szCs w:val="20"/>
            <w:u w:val="single"/>
            <w:lang w:eastAsia="zh-CN"/>
          </w:rPr>
          <w:t>BBC Urdu</w:t>
        </w:r>
      </w:hyperlink>
      <w:r w:rsidRPr="005D4000">
        <w:rPr>
          <w:rFonts w:ascii="Verdana" w:eastAsia="Times New Roman" w:hAnsi="Verdana" w:cs="Verdana"/>
          <w:sz w:val="20"/>
          <w:szCs w:val="20"/>
          <w:lang w:eastAsia="zh-CN"/>
        </w:rPr>
        <w:t>, January 11). This was the most violent terrorist attack in Pakistan’s history because more than 147 people were killed, including 132 school children (</w:t>
      </w:r>
      <w:hyperlink r:id="rId48"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December 16, 2021). It consequently resulted in the TTP receiving massive condemnation across the world in Pakistan and beyond Pakistan. Even TTP-allied jihadist groups, such as al-Qaeda and the Afghan Taliban, strongly condemned it (</w:t>
      </w:r>
      <w:hyperlink r:id="rId49" w:history="1">
        <w:r w:rsidRPr="005D4000">
          <w:rPr>
            <w:rFonts w:ascii="Verdana" w:eastAsia="Times New Roman" w:hAnsi="Verdana" w:cs="Verdana"/>
            <w:color w:val="0000FF"/>
            <w:sz w:val="20"/>
            <w:szCs w:val="20"/>
            <w:u w:val="single"/>
            <w:lang w:eastAsia="zh-CN"/>
          </w:rPr>
          <w:t>The Express Tribune</w:t>
        </w:r>
      </w:hyperlink>
      <w:r w:rsidRPr="005D4000">
        <w:rPr>
          <w:rFonts w:ascii="Verdana" w:eastAsia="Times New Roman" w:hAnsi="Verdana" w:cs="Verdana"/>
          <w:sz w:val="20"/>
          <w:szCs w:val="20"/>
          <w:lang w:eastAsia="zh-CN"/>
        </w:rPr>
        <w:t xml:space="preserve">, December 21, 2014). </w:t>
      </w:r>
    </w:p>
    <w:p w14:paraId="394092F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D521BC3"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lastRenderedPageBreak/>
        <w:t>Following the arrest, Balti was transferred to Kabul’s Bagram prison, the largest U.S. military base in Afghanistan (</w:t>
      </w:r>
      <w:hyperlink r:id="rId50" w:history="1">
        <w:r w:rsidRPr="005D4000">
          <w:rPr>
            <w:rFonts w:ascii="Verdana" w:eastAsia="Times New Roman" w:hAnsi="Verdana" w:cs="Verdana"/>
            <w:color w:val="0000FF"/>
            <w:sz w:val="20"/>
            <w:szCs w:val="20"/>
            <w:u w:val="single"/>
            <w:lang w:eastAsia="zh-CN"/>
          </w:rPr>
          <w:t>BBC Urdu</w:t>
        </w:r>
      </w:hyperlink>
      <w:r w:rsidRPr="005D4000">
        <w:rPr>
          <w:rFonts w:ascii="Verdana" w:eastAsia="Times New Roman" w:hAnsi="Verdana" w:cs="Verdana"/>
          <w:sz w:val="20"/>
          <w:szCs w:val="20"/>
          <w:lang w:eastAsia="zh-CN"/>
        </w:rPr>
        <w:t xml:space="preserve">, 11 January). He was released from Bagram after the Taliban takeover of Kabul on August 15, 2021. According to the al-Qaeda Urdu flagship magazine, </w:t>
      </w:r>
      <w:proofErr w:type="spellStart"/>
      <w:r w:rsidRPr="005D4000">
        <w:rPr>
          <w:rFonts w:ascii="Verdana" w:eastAsia="Times New Roman" w:hAnsi="Verdana" w:cs="Verdana"/>
          <w:sz w:val="20"/>
          <w:szCs w:val="20"/>
          <w:lang w:eastAsia="zh-CN"/>
        </w:rPr>
        <w:t>Nawa-i-Ghazwai</w:t>
      </w:r>
      <w:proofErr w:type="spellEnd"/>
      <w:r w:rsidRPr="005D4000">
        <w:rPr>
          <w:rFonts w:ascii="Verdana" w:eastAsia="Times New Roman" w:hAnsi="Verdana" w:cs="Verdana"/>
          <w:sz w:val="20"/>
          <w:szCs w:val="20"/>
          <w:lang w:eastAsia="zh-CN"/>
        </w:rPr>
        <w:t xml:space="preserve"> Hind, Balti repented in prison for his part in the APS attack and admitted to the jailed inmates that it was an oppressive act [4]. The magazine added that Balti turned the prison into a religious seminary and taught many inmates in Islamic theology and religious education. </w:t>
      </w:r>
    </w:p>
    <w:p w14:paraId="51FFFD7A"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64AC120D"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r w:rsidRPr="005D4000">
        <w:rPr>
          <w:rFonts w:ascii="Verdana" w:eastAsia="Times New Roman" w:hAnsi="Verdana" w:cs="Verdana"/>
          <w:b/>
          <w:bCs/>
          <w:sz w:val="20"/>
          <w:szCs w:val="20"/>
          <w:lang w:eastAsia="zh-CN"/>
        </w:rPr>
        <w:t>Assassination in Afghanistan</w:t>
      </w:r>
    </w:p>
    <w:p w14:paraId="383D69AB"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p>
    <w:p w14:paraId="270BA302"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Balti is not the first TTP commander to be killed in a mysterious unclaimed attack in Afghanistan. Similar attacks started when TTP factions shifted to Afghanistan after Pakistani military operations destroyed the militant strongholds on the Pakistan side of the border in late 2014. Following their dislodging in Pakistan, they established a string of remote bases across the eastern Afghanistan border provinces of </w:t>
      </w:r>
      <w:proofErr w:type="spellStart"/>
      <w:r w:rsidRPr="005D4000">
        <w:rPr>
          <w:rFonts w:ascii="Verdana" w:eastAsia="Times New Roman" w:hAnsi="Verdana" w:cs="Verdana"/>
          <w:sz w:val="20"/>
          <w:szCs w:val="20"/>
          <w:lang w:eastAsia="zh-CN"/>
        </w:rPr>
        <w:t>Khost</w:t>
      </w:r>
      <w:proofErr w:type="spellEnd"/>
      <w:r w:rsidRPr="005D4000">
        <w:rPr>
          <w:rFonts w:ascii="Verdana" w:eastAsia="Times New Roman" w:hAnsi="Verdana" w:cs="Verdana"/>
          <w:sz w:val="20"/>
          <w:szCs w:val="20"/>
          <w:lang w:eastAsia="zh-CN"/>
        </w:rPr>
        <w:t xml:space="preserve"> in the southeast to </w:t>
      </w:r>
      <w:proofErr w:type="spellStart"/>
      <w:r w:rsidRPr="005D4000">
        <w:rPr>
          <w:rFonts w:ascii="Verdana" w:eastAsia="Times New Roman" w:hAnsi="Verdana" w:cs="Verdana"/>
          <w:sz w:val="20"/>
          <w:szCs w:val="20"/>
          <w:lang w:eastAsia="zh-CN"/>
        </w:rPr>
        <w:t>Kunar</w:t>
      </w:r>
      <w:proofErr w:type="spellEnd"/>
      <w:r w:rsidRPr="005D4000">
        <w:rPr>
          <w:rFonts w:ascii="Verdana" w:eastAsia="Times New Roman" w:hAnsi="Verdana" w:cs="Verdana"/>
          <w:sz w:val="20"/>
          <w:szCs w:val="20"/>
          <w:lang w:eastAsia="zh-CN"/>
        </w:rPr>
        <w:t xml:space="preserve"> and Nuristan in the northeast. [5] Since then, several senior TTP commanders have been killed in unclaimed attacks. </w:t>
      </w:r>
    </w:p>
    <w:p w14:paraId="04794E0F"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3CB4501E" w14:textId="77777777" w:rsidR="005D4000" w:rsidRPr="005D4000" w:rsidRDefault="005D4000" w:rsidP="005D4000">
      <w:pPr>
        <w:spacing w:after="0" w:line="240" w:lineRule="auto"/>
        <w:jc w:val="both"/>
        <w:rPr>
          <w:rFonts w:ascii="Verdana" w:eastAsia="Times New Roman" w:hAnsi="Verdana" w:cs="Verdana"/>
          <w:sz w:val="20"/>
          <w:szCs w:val="20"/>
          <w:lang w:eastAsia="zh-CN"/>
        </w:rPr>
      </w:pPr>
      <w:proofErr w:type="spellStart"/>
      <w:r w:rsidRPr="005D4000">
        <w:rPr>
          <w:rFonts w:ascii="Verdana" w:eastAsia="Times New Roman" w:hAnsi="Verdana" w:cs="Verdana"/>
          <w:sz w:val="20"/>
          <w:szCs w:val="20"/>
          <w:lang w:eastAsia="zh-CN"/>
        </w:rPr>
        <w:t>Qari</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Shakeel</w:t>
      </w:r>
      <w:proofErr w:type="spellEnd"/>
      <w:r w:rsidRPr="005D4000">
        <w:rPr>
          <w:rFonts w:ascii="Verdana" w:eastAsia="Times New Roman" w:hAnsi="Verdana" w:cs="Verdana"/>
          <w:sz w:val="20"/>
          <w:szCs w:val="20"/>
          <w:lang w:eastAsia="zh-CN"/>
        </w:rPr>
        <w:t xml:space="preserve"> Ahmad </w:t>
      </w:r>
      <w:proofErr w:type="spellStart"/>
      <w:r w:rsidRPr="005D4000">
        <w:rPr>
          <w:rFonts w:ascii="Verdana" w:eastAsia="Times New Roman" w:hAnsi="Verdana" w:cs="Verdana"/>
          <w:sz w:val="20"/>
          <w:szCs w:val="20"/>
          <w:lang w:eastAsia="zh-CN"/>
        </w:rPr>
        <w:t>Haqqani</w:t>
      </w:r>
      <w:proofErr w:type="spellEnd"/>
      <w:r w:rsidRPr="005D4000">
        <w:rPr>
          <w:rFonts w:ascii="Verdana" w:eastAsia="Times New Roman" w:hAnsi="Verdana" w:cs="Verdana"/>
          <w:sz w:val="20"/>
          <w:szCs w:val="20"/>
          <w:lang w:eastAsia="zh-CN"/>
        </w:rPr>
        <w:t xml:space="preserve"> was the first of the attacks, and he was killed on March 11, 2015 in the </w:t>
      </w:r>
      <w:proofErr w:type="spellStart"/>
      <w:r w:rsidRPr="005D4000">
        <w:rPr>
          <w:rFonts w:ascii="Verdana" w:eastAsia="Times New Roman" w:hAnsi="Verdana" w:cs="Verdana"/>
          <w:sz w:val="20"/>
          <w:szCs w:val="20"/>
          <w:lang w:eastAsia="zh-CN"/>
        </w:rPr>
        <w:t>Goshta</w:t>
      </w:r>
      <w:proofErr w:type="spellEnd"/>
      <w:r w:rsidRPr="005D4000">
        <w:rPr>
          <w:rFonts w:ascii="Verdana" w:eastAsia="Times New Roman" w:hAnsi="Verdana" w:cs="Verdana"/>
          <w:sz w:val="20"/>
          <w:szCs w:val="20"/>
          <w:lang w:eastAsia="zh-CN"/>
        </w:rPr>
        <w:t xml:space="preserve"> district of </w:t>
      </w:r>
      <w:proofErr w:type="spellStart"/>
      <w:r w:rsidRPr="005D4000">
        <w:rPr>
          <w:rFonts w:ascii="Verdana" w:eastAsia="Times New Roman" w:hAnsi="Verdana" w:cs="Verdana"/>
          <w:sz w:val="20"/>
          <w:szCs w:val="20"/>
          <w:lang w:eastAsia="zh-CN"/>
        </w:rPr>
        <w:t>Nangarhar</w:t>
      </w:r>
      <w:proofErr w:type="spellEnd"/>
      <w:r w:rsidRPr="005D4000">
        <w:rPr>
          <w:rFonts w:ascii="Verdana" w:eastAsia="Times New Roman" w:hAnsi="Verdana" w:cs="Verdana"/>
          <w:sz w:val="20"/>
          <w:szCs w:val="20"/>
          <w:lang w:eastAsia="zh-CN"/>
        </w:rPr>
        <w:t>, close to the same area where Balti was killed (</w:t>
      </w:r>
      <w:hyperlink r:id="rId51" w:history="1">
        <w:r w:rsidRPr="005D4000">
          <w:rPr>
            <w:rFonts w:ascii="Verdana" w:eastAsia="Times New Roman" w:hAnsi="Verdana" w:cs="Verdana"/>
            <w:color w:val="0000FF"/>
            <w:sz w:val="20"/>
            <w:szCs w:val="20"/>
            <w:u w:val="single"/>
            <w:lang w:eastAsia="zh-CN"/>
          </w:rPr>
          <w:t>The News</w:t>
        </w:r>
      </w:hyperlink>
      <w:r w:rsidRPr="005D4000">
        <w:rPr>
          <w:rFonts w:ascii="Verdana" w:eastAsia="Times New Roman" w:hAnsi="Verdana" w:cs="Verdana"/>
          <w:sz w:val="20"/>
          <w:szCs w:val="20"/>
          <w:lang w:eastAsia="zh-CN"/>
        </w:rPr>
        <w:t xml:space="preserve">, March 13, 2015). </w:t>
      </w:r>
      <w:proofErr w:type="spellStart"/>
      <w:r w:rsidRPr="005D4000">
        <w:rPr>
          <w:rFonts w:ascii="Verdana" w:eastAsia="Times New Roman" w:hAnsi="Verdana" w:cs="Verdana"/>
          <w:sz w:val="20"/>
          <w:szCs w:val="20"/>
          <w:lang w:eastAsia="zh-CN"/>
        </w:rPr>
        <w:t>Haqqani</w:t>
      </w:r>
      <w:proofErr w:type="spellEnd"/>
      <w:r w:rsidRPr="005D4000">
        <w:rPr>
          <w:rFonts w:ascii="Verdana" w:eastAsia="Times New Roman" w:hAnsi="Verdana" w:cs="Verdana"/>
          <w:sz w:val="20"/>
          <w:szCs w:val="20"/>
          <w:lang w:eastAsia="zh-CN"/>
        </w:rPr>
        <w:t xml:space="preserve"> was a powerful TTP military commander and senior leader of the TTP </w:t>
      </w:r>
      <w:proofErr w:type="spellStart"/>
      <w:r w:rsidRPr="005D4000">
        <w:rPr>
          <w:rFonts w:ascii="Verdana" w:eastAsia="Times New Roman" w:hAnsi="Verdana" w:cs="Verdana"/>
          <w:sz w:val="20"/>
          <w:szCs w:val="20"/>
          <w:lang w:eastAsia="zh-CN"/>
        </w:rPr>
        <w:t>Jumat-ul-Ahrar</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JuA</w:t>
      </w:r>
      <w:proofErr w:type="spellEnd"/>
      <w:r w:rsidRPr="005D4000">
        <w:rPr>
          <w:rFonts w:ascii="Verdana" w:eastAsia="Times New Roman" w:hAnsi="Verdana" w:cs="Verdana"/>
          <w:sz w:val="20"/>
          <w:szCs w:val="20"/>
          <w:lang w:eastAsia="zh-CN"/>
        </w:rPr>
        <w:t xml:space="preserve">) faction. Since his death, several TTP commanders have met the same fate. Some of these major blows included the killing of TTP personnel who played major roles in the anti-state jihadist war in Pakistan, such as Shaikh Khalid </w:t>
      </w:r>
      <w:proofErr w:type="spellStart"/>
      <w:r w:rsidRPr="005D4000">
        <w:rPr>
          <w:rFonts w:ascii="Verdana" w:eastAsia="Times New Roman" w:hAnsi="Verdana" w:cs="Verdana"/>
          <w:sz w:val="20"/>
          <w:szCs w:val="20"/>
          <w:lang w:eastAsia="zh-CN"/>
        </w:rPr>
        <w:t>Haqqani</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Shehryar</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Mehsud</w:t>
      </w:r>
      <w:proofErr w:type="spellEnd"/>
      <w:r w:rsidRPr="005D4000">
        <w:rPr>
          <w:rFonts w:ascii="Verdana" w:eastAsia="Times New Roman" w:hAnsi="Verdana" w:cs="Verdana"/>
          <w:sz w:val="20"/>
          <w:szCs w:val="20"/>
          <w:lang w:eastAsia="zh-CN"/>
        </w:rPr>
        <w:t xml:space="preserve">, Haji Rasheed, and Muslim </w:t>
      </w:r>
      <w:proofErr w:type="spellStart"/>
      <w:r w:rsidRPr="005D4000">
        <w:rPr>
          <w:rFonts w:ascii="Verdana" w:eastAsia="Times New Roman" w:hAnsi="Verdana" w:cs="Verdana"/>
          <w:sz w:val="20"/>
          <w:szCs w:val="20"/>
          <w:lang w:eastAsia="zh-CN"/>
        </w:rPr>
        <w:t>Yar</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val="sv-SE" w:eastAsia="zh-CN"/>
        </w:rPr>
        <w:fldChar w:fldCharType="begin"/>
      </w:r>
      <w:r w:rsidRPr="005D4000">
        <w:rPr>
          <w:rFonts w:ascii="Verdana" w:eastAsia="Times New Roman" w:hAnsi="Verdana" w:cs="Verdana"/>
          <w:sz w:val="20"/>
          <w:szCs w:val="20"/>
          <w:lang w:val="sv-SE" w:eastAsia="zh-CN"/>
        </w:rPr>
        <w:instrText xml:space="preserve"> HYPERLINK "https://tolonews.com/afghanistan/two-‘senior-members’-‘pakistani-taliban’-killed-kabul-bbc" </w:instrText>
      </w:r>
      <w:r w:rsidRPr="005D4000">
        <w:rPr>
          <w:rFonts w:ascii="Verdana" w:eastAsia="Times New Roman" w:hAnsi="Verdana" w:cs="Verdana"/>
          <w:sz w:val="20"/>
          <w:szCs w:val="20"/>
          <w:lang w:val="sv-SE" w:eastAsia="zh-CN"/>
        </w:rPr>
        <w:fldChar w:fldCharType="separate"/>
      </w:r>
      <w:r w:rsidRPr="005D4000">
        <w:rPr>
          <w:rFonts w:ascii="Verdana" w:eastAsia="Times New Roman" w:hAnsi="Verdana" w:cs="Verdana"/>
          <w:color w:val="0000FF"/>
          <w:sz w:val="20"/>
          <w:szCs w:val="20"/>
          <w:u w:val="single"/>
          <w:lang w:eastAsia="zh-CN"/>
        </w:rPr>
        <w:t>Tolo</w:t>
      </w:r>
      <w:proofErr w:type="spellEnd"/>
      <w:r w:rsidRPr="005D4000">
        <w:rPr>
          <w:rFonts w:ascii="Verdana" w:eastAsia="Times New Roman" w:hAnsi="Verdana" w:cs="Verdana"/>
          <w:color w:val="0000FF"/>
          <w:sz w:val="20"/>
          <w:szCs w:val="20"/>
          <w:u w:val="single"/>
          <w:lang w:eastAsia="zh-CN"/>
        </w:rPr>
        <w:t xml:space="preserve"> News</w:t>
      </w:r>
      <w:r w:rsidRPr="005D4000">
        <w:rPr>
          <w:rFonts w:ascii="Verdana" w:eastAsia="Times New Roman" w:hAnsi="Verdana" w:cs="Verdana"/>
          <w:sz w:val="20"/>
          <w:szCs w:val="20"/>
          <w:lang w:eastAsia="zh-CN"/>
        </w:rPr>
        <w:fldChar w:fldCharType="end"/>
      </w:r>
      <w:r w:rsidRPr="005D4000">
        <w:rPr>
          <w:rFonts w:ascii="Verdana" w:eastAsia="Times New Roman" w:hAnsi="Verdana" w:cs="Verdana"/>
          <w:sz w:val="20"/>
          <w:szCs w:val="20"/>
          <w:lang w:eastAsia="zh-CN"/>
        </w:rPr>
        <w:t xml:space="preserve">, February 7, 2020; </w:t>
      </w:r>
      <w:hyperlink r:id="rId52" w:history="1">
        <w:r w:rsidRPr="005D4000">
          <w:rPr>
            <w:rFonts w:ascii="Verdana" w:eastAsia="Times New Roman" w:hAnsi="Verdana" w:cs="Verdana"/>
            <w:color w:val="0000FF"/>
            <w:sz w:val="20"/>
            <w:szCs w:val="20"/>
            <w:u w:val="single"/>
            <w:lang w:eastAsia="zh-CN"/>
          </w:rPr>
          <w:t>Dawn</w:t>
        </w:r>
      </w:hyperlink>
      <w:r w:rsidRPr="005D4000">
        <w:rPr>
          <w:rFonts w:ascii="Verdana" w:eastAsia="Times New Roman" w:hAnsi="Verdana" w:cs="Verdana"/>
          <w:sz w:val="20"/>
          <w:szCs w:val="20"/>
          <w:lang w:eastAsia="zh-CN"/>
        </w:rPr>
        <w:t xml:space="preserve">, February 14, 2020). </w:t>
      </w:r>
    </w:p>
    <w:p w14:paraId="6C72715A"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D737D75"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The Balti assassination has proven to be a worrisome incident for the TTP because his death demonstrates that these mysterious murders have not ended with the Taliban's </w:t>
      </w:r>
      <w:r w:rsidRPr="005D4000">
        <w:rPr>
          <w:rFonts w:ascii="Verdana" w:eastAsia="Times New Roman" w:hAnsi="Verdana" w:cs="Verdana"/>
          <w:sz w:val="20"/>
          <w:szCs w:val="20"/>
          <w:lang w:eastAsia="zh-CN"/>
        </w:rPr>
        <w:t>return to power. Moreover, his assassination came after the Pakistani government and military made threats against the TTP when attacks against the security forces increased after a ceasefire with the government on December 9, 2021 (</w:t>
      </w:r>
      <w:hyperlink r:id="rId53"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xml:space="preserve">, December 9, 2021; </w:t>
      </w:r>
      <w:hyperlink r:id="rId54" w:history="1">
        <w:r w:rsidRPr="005D4000">
          <w:rPr>
            <w:rFonts w:ascii="Verdana" w:eastAsia="Times New Roman" w:hAnsi="Verdana" w:cs="Verdana"/>
            <w:color w:val="0000FF"/>
            <w:sz w:val="20"/>
            <w:szCs w:val="20"/>
            <w:u w:val="single"/>
            <w:lang w:eastAsia="zh-CN"/>
          </w:rPr>
          <w:t>The Express Tribune</w:t>
        </w:r>
      </w:hyperlink>
      <w:r w:rsidRPr="005D4000">
        <w:rPr>
          <w:rFonts w:ascii="Verdana" w:eastAsia="Times New Roman" w:hAnsi="Verdana" w:cs="Verdana"/>
          <w:sz w:val="20"/>
          <w:szCs w:val="20"/>
          <w:lang w:eastAsia="zh-CN"/>
        </w:rPr>
        <w:t>, January 10). The Pakistani government offered the TTP negotiations for a peace deal after the Taliban takeover of Kabul, which resulted in both sides’ agreeing to a ceasefire on November 9, 2021 (</w:t>
      </w:r>
      <w:hyperlink r:id="rId55" w:history="1">
        <w:r w:rsidRPr="005D4000">
          <w:rPr>
            <w:rFonts w:ascii="Verdana" w:eastAsia="Times New Roman" w:hAnsi="Verdana" w:cs="Verdana"/>
            <w:color w:val="0000FF"/>
            <w:sz w:val="20"/>
            <w:szCs w:val="20"/>
            <w:u w:val="single"/>
            <w:lang w:eastAsia="zh-CN"/>
          </w:rPr>
          <w:t>Dawn</w:t>
        </w:r>
      </w:hyperlink>
      <w:r w:rsidRPr="005D4000">
        <w:rPr>
          <w:rFonts w:ascii="Verdana" w:eastAsia="Times New Roman" w:hAnsi="Verdana" w:cs="Verdana"/>
          <w:sz w:val="20"/>
          <w:szCs w:val="20"/>
          <w:lang w:eastAsia="zh-CN"/>
        </w:rPr>
        <w:t xml:space="preserve">, September 15, 2021; </w:t>
      </w:r>
      <w:hyperlink r:id="rId56" w:history="1">
        <w:r w:rsidRPr="005D4000">
          <w:rPr>
            <w:rFonts w:ascii="Verdana" w:eastAsia="Times New Roman" w:hAnsi="Verdana" w:cs="Verdana"/>
            <w:color w:val="0000FF"/>
            <w:sz w:val="20"/>
            <w:szCs w:val="20"/>
            <w:u w:val="single"/>
            <w:lang w:eastAsia="zh-CN"/>
          </w:rPr>
          <w:t>Dawn</w:t>
        </w:r>
      </w:hyperlink>
      <w:r w:rsidRPr="005D4000">
        <w:rPr>
          <w:rFonts w:ascii="Verdana" w:eastAsia="Times New Roman" w:hAnsi="Verdana" w:cs="Verdana"/>
          <w:sz w:val="20"/>
          <w:szCs w:val="20"/>
          <w:lang w:eastAsia="zh-CN"/>
        </w:rPr>
        <w:t xml:space="preserve">, November 9, 2021; </w:t>
      </w:r>
      <w:hyperlink r:id="rId57"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November 9, 2021). The TTP ultimately ended the ceasefire unilaterally on December 9, alleging government violations of its conditions (</w:t>
      </w:r>
      <w:hyperlink r:id="rId58" w:history="1">
        <w:r w:rsidRPr="005D4000">
          <w:rPr>
            <w:rFonts w:ascii="Verdana" w:eastAsia="Times New Roman" w:hAnsi="Verdana" w:cs="Verdana"/>
            <w:color w:val="0000FF"/>
            <w:sz w:val="20"/>
            <w:szCs w:val="20"/>
            <w:u w:val="single"/>
            <w:lang w:eastAsia="zh-CN"/>
          </w:rPr>
          <w:t>Umar Media</w:t>
        </w:r>
      </w:hyperlink>
      <w:r w:rsidRPr="005D4000">
        <w:rPr>
          <w:rFonts w:ascii="Verdana" w:eastAsia="Times New Roman" w:hAnsi="Verdana" w:cs="Verdana"/>
          <w:sz w:val="20"/>
          <w:szCs w:val="20"/>
          <w:lang w:eastAsia="zh-CN"/>
        </w:rPr>
        <w:t xml:space="preserve">, December 9, 2021). </w:t>
      </w:r>
    </w:p>
    <w:p w14:paraId="52A0E3C5" w14:textId="77777777" w:rsidR="005D4000" w:rsidRPr="005D4000" w:rsidRDefault="005D4000" w:rsidP="005D4000">
      <w:pPr>
        <w:spacing w:after="0" w:line="240" w:lineRule="auto"/>
        <w:jc w:val="both"/>
        <w:rPr>
          <w:rFonts w:ascii="Verdana" w:eastAsia="Times New Roman" w:hAnsi="Verdana" w:cs="Verdana"/>
          <w:sz w:val="20"/>
          <w:szCs w:val="20"/>
          <w:lang w:val="sv-SE" w:eastAsia="zh-CN"/>
        </w:rPr>
      </w:pPr>
    </w:p>
    <w:p w14:paraId="014ED68F"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Pakistani threats to the TTP turned into action when security forces shelled TTP hideouts in the remote areas of </w:t>
      </w:r>
      <w:proofErr w:type="spellStart"/>
      <w:r w:rsidRPr="005D4000">
        <w:rPr>
          <w:rFonts w:ascii="Verdana" w:eastAsia="Times New Roman" w:hAnsi="Verdana" w:cs="Verdana"/>
          <w:sz w:val="20"/>
          <w:szCs w:val="20"/>
          <w:lang w:eastAsia="zh-CN"/>
        </w:rPr>
        <w:t>Kunar</w:t>
      </w:r>
      <w:proofErr w:type="spellEnd"/>
      <w:r w:rsidRPr="005D4000">
        <w:rPr>
          <w:rFonts w:ascii="Verdana" w:eastAsia="Times New Roman" w:hAnsi="Verdana" w:cs="Verdana"/>
          <w:sz w:val="20"/>
          <w:szCs w:val="20"/>
          <w:lang w:eastAsia="zh-CN"/>
        </w:rPr>
        <w:t xml:space="preserve"> bordering Pakistan on December 16, 2021. In these attacks a TTP co-founder by the name of </w:t>
      </w:r>
      <w:proofErr w:type="spellStart"/>
      <w:r w:rsidRPr="005D4000">
        <w:rPr>
          <w:rFonts w:ascii="Verdana" w:eastAsia="Times New Roman" w:hAnsi="Verdana" w:cs="Verdana"/>
          <w:sz w:val="20"/>
          <w:szCs w:val="20"/>
          <w:lang w:eastAsia="zh-CN"/>
        </w:rPr>
        <w:t>Mulawi</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Faqir</w:t>
      </w:r>
      <w:proofErr w:type="spellEnd"/>
      <w:r w:rsidRPr="005D4000">
        <w:rPr>
          <w:rFonts w:ascii="Verdana" w:eastAsia="Times New Roman" w:hAnsi="Verdana" w:cs="Verdana"/>
          <w:sz w:val="20"/>
          <w:szCs w:val="20"/>
          <w:lang w:eastAsia="zh-CN"/>
        </w:rPr>
        <w:t xml:space="preserve"> Muhammad narrowly escaped (</w:t>
      </w:r>
      <w:hyperlink r:id="rId59" w:history="1">
        <w:r w:rsidRPr="005D4000">
          <w:rPr>
            <w:rFonts w:ascii="Verdana" w:eastAsia="Times New Roman" w:hAnsi="Verdana" w:cs="Verdana"/>
            <w:color w:val="0000FF"/>
            <w:sz w:val="20"/>
            <w:szCs w:val="20"/>
            <w:u w:val="single"/>
            <w:lang w:eastAsia="zh-CN"/>
          </w:rPr>
          <w:t>The Friday Time,</w:t>
        </w:r>
      </w:hyperlink>
      <w:r w:rsidRPr="005D4000">
        <w:rPr>
          <w:rFonts w:ascii="Verdana" w:eastAsia="Times New Roman" w:hAnsi="Verdana" w:cs="Verdana"/>
          <w:sz w:val="20"/>
          <w:szCs w:val="20"/>
          <w:lang w:eastAsia="zh-CN"/>
        </w:rPr>
        <w:t xml:space="preserve"> December 18, 2021). Likewise, the vehicle of senior TTP military commander, Mufti </w:t>
      </w:r>
      <w:proofErr w:type="spellStart"/>
      <w:r w:rsidRPr="005D4000">
        <w:rPr>
          <w:rFonts w:ascii="Verdana" w:eastAsia="Times New Roman" w:hAnsi="Verdana" w:cs="Verdana"/>
          <w:sz w:val="20"/>
          <w:szCs w:val="20"/>
          <w:lang w:eastAsia="zh-CN"/>
        </w:rPr>
        <w:t>Burjan</w:t>
      </w:r>
      <w:proofErr w:type="spellEnd"/>
      <w:r w:rsidRPr="005D4000">
        <w:rPr>
          <w:rFonts w:ascii="Verdana" w:eastAsia="Times New Roman" w:hAnsi="Verdana" w:cs="Verdana"/>
          <w:sz w:val="20"/>
          <w:szCs w:val="20"/>
          <w:lang w:eastAsia="zh-CN"/>
        </w:rPr>
        <w:t xml:space="preserve">, was targeted in an unclaimed improvised explosive device (IED) attack in </w:t>
      </w:r>
      <w:proofErr w:type="spellStart"/>
      <w:r w:rsidRPr="005D4000">
        <w:rPr>
          <w:rFonts w:ascii="Verdana" w:eastAsia="Times New Roman" w:hAnsi="Verdana" w:cs="Verdana"/>
          <w:sz w:val="20"/>
          <w:szCs w:val="20"/>
          <w:lang w:eastAsia="zh-CN"/>
        </w:rPr>
        <w:t>Kunar</w:t>
      </w:r>
      <w:proofErr w:type="spellEnd"/>
      <w:r w:rsidRPr="005D4000">
        <w:rPr>
          <w:rFonts w:ascii="Verdana" w:eastAsia="Times New Roman" w:hAnsi="Verdana" w:cs="Verdana"/>
          <w:sz w:val="20"/>
          <w:szCs w:val="20"/>
          <w:lang w:eastAsia="zh-CN"/>
        </w:rPr>
        <w:t xml:space="preserve"> on January 19 (</w:t>
      </w:r>
      <w:hyperlink r:id="rId60" w:history="1">
        <w:r w:rsidRPr="005D4000">
          <w:rPr>
            <w:rFonts w:ascii="Verdana" w:eastAsia="Times New Roman" w:hAnsi="Verdana" w:cs="Verdana"/>
            <w:color w:val="0000FF"/>
            <w:sz w:val="20"/>
            <w:szCs w:val="20"/>
            <w:u w:val="single"/>
            <w:lang w:eastAsia="zh-CN"/>
          </w:rPr>
          <w:t>Twitter/</w:t>
        </w:r>
        <w:proofErr w:type="spellStart"/>
        <w:r w:rsidRPr="005D4000">
          <w:rPr>
            <w:rFonts w:ascii="Verdana" w:eastAsia="Times New Roman" w:hAnsi="Verdana" w:cs="Verdana"/>
            <w:color w:val="0000FF"/>
            <w:sz w:val="20"/>
            <w:szCs w:val="20"/>
            <w:u w:val="single"/>
            <w:lang w:eastAsia="zh-CN"/>
          </w:rPr>
          <w:t>Abd</w:t>
        </w:r>
        <w:proofErr w:type="spellEnd"/>
        <w:r w:rsidRPr="005D4000">
          <w:rPr>
            <w:rFonts w:ascii="Verdana" w:eastAsia="Times New Roman" w:hAnsi="Verdana" w:cs="Verdana"/>
            <w:color w:val="0000FF"/>
            <w:sz w:val="20"/>
            <w:szCs w:val="20"/>
            <w:u w:val="single"/>
            <w:lang w:eastAsia="zh-CN"/>
          </w:rPr>
          <w:t>. Sayed</w:t>
        </w:r>
      </w:hyperlink>
      <w:r w:rsidRPr="005D4000">
        <w:rPr>
          <w:rFonts w:ascii="Verdana" w:eastAsia="Times New Roman" w:hAnsi="Verdana" w:cs="Verdana"/>
          <w:sz w:val="20"/>
          <w:szCs w:val="20"/>
          <w:lang w:eastAsia="zh-CN"/>
        </w:rPr>
        <w:t xml:space="preserve">, January 20). </w:t>
      </w:r>
      <w:proofErr w:type="spellStart"/>
      <w:r w:rsidRPr="005D4000">
        <w:rPr>
          <w:rFonts w:ascii="Verdana" w:eastAsia="Times New Roman" w:hAnsi="Verdana" w:cs="Verdana"/>
          <w:sz w:val="20"/>
          <w:szCs w:val="20"/>
          <w:lang w:eastAsia="zh-CN"/>
        </w:rPr>
        <w:t>Burjan</w:t>
      </w:r>
      <w:proofErr w:type="spellEnd"/>
      <w:r w:rsidRPr="005D4000">
        <w:rPr>
          <w:rFonts w:ascii="Verdana" w:eastAsia="Times New Roman" w:hAnsi="Verdana" w:cs="Verdana"/>
          <w:sz w:val="20"/>
          <w:szCs w:val="20"/>
          <w:lang w:eastAsia="zh-CN"/>
        </w:rPr>
        <w:t xml:space="preserve"> was critically injured, and his driver was killed.</w:t>
      </w:r>
    </w:p>
    <w:p w14:paraId="4889E53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6D2A804F"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The TTP have accused Pakistani intelligence agencies of Balti´s assassination. </w:t>
      </w:r>
      <w:proofErr w:type="spellStart"/>
      <w:r w:rsidRPr="005D4000">
        <w:rPr>
          <w:rFonts w:ascii="Verdana" w:eastAsia="Times New Roman" w:hAnsi="Verdana" w:cs="Verdana"/>
          <w:sz w:val="20"/>
          <w:szCs w:val="20"/>
          <w:lang w:eastAsia="zh-CN"/>
        </w:rPr>
        <w:t>Nawa-i-Ghazwai</w:t>
      </w:r>
      <w:proofErr w:type="spellEnd"/>
      <w:r w:rsidRPr="005D4000">
        <w:rPr>
          <w:rFonts w:ascii="Verdana" w:eastAsia="Times New Roman" w:hAnsi="Verdana" w:cs="Verdana"/>
          <w:sz w:val="20"/>
          <w:szCs w:val="20"/>
          <w:lang w:eastAsia="zh-CN"/>
        </w:rPr>
        <w:t xml:space="preserve"> Hind, for example, claimed that Balti was assassinated by a hired agent of Pakistan’s Inter-Services intelligence (ISI) [6]. The fact that his killing was reported as significant news on Pakistani state-run media also confirms this theory. </w:t>
      </w:r>
    </w:p>
    <w:p w14:paraId="12895781"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39EEACA1"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r w:rsidRPr="005D4000">
        <w:rPr>
          <w:rFonts w:ascii="Verdana" w:eastAsia="Times New Roman" w:hAnsi="Verdana" w:cs="Verdana"/>
          <w:b/>
          <w:bCs/>
          <w:sz w:val="20"/>
          <w:szCs w:val="20"/>
          <w:lang w:eastAsia="zh-CN"/>
        </w:rPr>
        <w:t>Conclusion:</w:t>
      </w:r>
    </w:p>
    <w:p w14:paraId="1461823E"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BCE519F"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The TTP reaction over Balti´s assassination shows that it is a </w:t>
      </w:r>
      <w:proofErr w:type="gramStart"/>
      <w:r w:rsidRPr="005D4000">
        <w:rPr>
          <w:rFonts w:ascii="Verdana" w:eastAsia="Times New Roman" w:hAnsi="Verdana" w:cs="Verdana"/>
          <w:sz w:val="20"/>
          <w:szCs w:val="20"/>
          <w:lang w:eastAsia="zh-CN"/>
        </w:rPr>
        <w:t>very</w:t>
      </w:r>
      <w:proofErr w:type="gramEnd"/>
      <w:r w:rsidRPr="005D4000">
        <w:rPr>
          <w:rFonts w:ascii="Verdana" w:eastAsia="Times New Roman" w:hAnsi="Verdana" w:cs="Verdana"/>
          <w:sz w:val="20"/>
          <w:szCs w:val="20"/>
          <w:lang w:eastAsia="zh-CN"/>
        </w:rPr>
        <w:t xml:space="preserve"> unexpected blow to the group, which is now centered in Taliban controlled Afghanistan. A message was sent to the TTP that the Pakistani security agencies can and will target its senior </w:t>
      </w:r>
      <w:r w:rsidRPr="005D4000">
        <w:rPr>
          <w:rFonts w:ascii="Verdana" w:eastAsia="Times New Roman" w:hAnsi="Verdana" w:cs="Verdana"/>
          <w:sz w:val="20"/>
          <w:szCs w:val="20"/>
          <w:lang w:eastAsia="zh-CN"/>
        </w:rPr>
        <w:lastRenderedPageBreak/>
        <w:t xml:space="preserve">figures like Balti, who otherwise operated stealthily. In sum, the TTP does not have a safe haven inside Afghanistan, as it may have expected. Pakistani intelligence likely has agents within TTP circles that can strike the group with similar attacks in the future. The TTP has issued new security guidelines to its commanders in Afghanistan to strictly follow security protocols to avoid any further losses [7]. </w:t>
      </w:r>
    </w:p>
    <w:p w14:paraId="351E3D7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6427FB7B" w14:textId="1A6D435E" w:rsidR="005D4000" w:rsidRPr="005D4000" w:rsidRDefault="006D2988" w:rsidP="005D4000">
      <w:pPr>
        <w:spacing w:after="0" w:line="240" w:lineRule="auto"/>
        <w:jc w:val="both"/>
        <w:rPr>
          <w:rFonts w:ascii="Verdana" w:eastAsia="Times New Roman" w:hAnsi="Verdana" w:cs="Verdana"/>
          <w:i/>
          <w:sz w:val="20"/>
          <w:szCs w:val="20"/>
          <w:lang w:eastAsia="zh-CN"/>
        </w:rPr>
      </w:pPr>
      <w:r w:rsidRPr="006D2988">
        <w:rPr>
          <w:rFonts w:ascii="Verdana" w:eastAsia="Times New Roman" w:hAnsi="Verdana" w:cs="Verdana"/>
          <w:i/>
          <w:sz w:val="20"/>
          <w:szCs w:val="20"/>
          <w:lang w:eastAsia="zh-CN"/>
        </w:rPr>
        <w:t>Abdul Sayed is a security specialist and researcher on ra</w:t>
      </w:r>
      <w:bookmarkStart w:id="0" w:name="_GoBack"/>
      <w:bookmarkEnd w:id="0"/>
      <w:r w:rsidRPr="006D2988">
        <w:rPr>
          <w:rFonts w:ascii="Verdana" w:eastAsia="Times New Roman" w:hAnsi="Verdana" w:cs="Verdana"/>
          <w:i/>
          <w:sz w:val="20"/>
          <w:szCs w:val="20"/>
          <w:lang w:eastAsia="zh-CN"/>
        </w:rPr>
        <w:t>dical militant groups in Afghanistan and Pakistan based in Lund, Sweden. Twitter: @</w:t>
      </w:r>
      <w:proofErr w:type="spellStart"/>
      <w:r w:rsidRPr="006D2988">
        <w:rPr>
          <w:rFonts w:ascii="Verdana" w:eastAsia="Times New Roman" w:hAnsi="Verdana" w:cs="Verdana"/>
          <w:i/>
          <w:sz w:val="20"/>
          <w:szCs w:val="20"/>
          <w:lang w:eastAsia="zh-CN"/>
        </w:rPr>
        <w:t>abdsayedd</w:t>
      </w:r>
      <w:proofErr w:type="spellEnd"/>
      <w:r w:rsidRPr="006D2988">
        <w:rPr>
          <w:rFonts w:ascii="Verdana" w:eastAsia="Times New Roman" w:hAnsi="Verdana" w:cs="Verdana"/>
          <w:i/>
          <w:sz w:val="20"/>
          <w:szCs w:val="20"/>
          <w:lang w:eastAsia="zh-CN"/>
        </w:rPr>
        <w:t>.</w:t>
      </w:r>
    </w:p>
    <w:p w14:paraId="6CE778F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0717BEE6"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r w:rsidRPr="005D4000">
        <w:rPr>
          <w:rFonts w:ascii="Verdana" w:eastAsia="Times New Roman" w:hAnsi="Verdana" w:cs="Verdana"/>
          <w:b/>
          <w:bCs/>
          <w:sz w:val="20"/>
          <w:szCs w:val="20"/>
          <w:lang w:eastAsia="zh-CN"/>
        </w:rPr>
        <w:t>References:</w:t>
      </w:r>
    </w:p>
    <w:p w14:paraId="35032F15"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563214F1"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[1] Author interview with Karachi-based Pakistani journalist </w:t>
      </w:r>
      <w:proofErr w:type="spellStart"/>
      <w:r w:rsidRPr="005D4000">
        <w:rPr>
          <w:rFonts w:ascii="Verdana" w:eastAsia="Times New Roman" w:hAnsi="Verdana" w:cs="Verdana"/>
          <w:sz w:val="20"/>
          <w:szCs w:val="20"/>
          <w:lang w:eastAsia="zh-CN"/>
        </w:rPr>
        <w:t>Faizullah</w:t>
      </w:r>
      <w:proofErr w:type="spellEnd"/>
      <w:r w:rsidRPr="005D4000">
        <w:rPr>
          <w:rFonts w:ascii="Verdana" w:eastAsia="Times New Roman" w:hAnsi="Verdana" w:cs="Verdana"/>
          <w:sz w:val="20"/>
          <w:szCs w:val="20"/>
          <w:lang w:eastAsia="zh-CN"/>
        </w:rPr>
        <w:t xml:space="preserve"> Khan, an expert on militancy in Pakistan, remotely conducted, January 15, 2022. </w:t>
      </w:r>
    </w:p>
    <w:p w14:paraId="5A5A32FF"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51634B7C"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[2] Author interview with a former student of Mufti Khalid Balti at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remotely conducted, January 10, 2022.</w:t>
      </w:r>
    </w:p>
    <w:p w14:paraId="6953AEA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4A5F6DD8"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[3] Author interview with a former student of Mufti Khalid Balti at </w:t>
      </w:r>
      <w:proofErr w:type="spellStart"/>
      <w:r w:rsidRPr="005D4000">
        <w:rPr>
          <w:rFonts w:ascii="Verdana" w:eastAsia="Times New Roman" w:hAnsi="Verdana" w:cs="Verdana"/>
          <w:sz w:val="20"/>
          <w:szCs w:val="20"/>
          <w:lang w:eastAsia="zh-CN"/>
        </w:rPr>
        <w:t>Jamia</w:t>
      </w:r>
      <w:proofErr w:type="spellEnd"/>
      <w:r w:rsidRPr="005D4000">
        <w:rPr>
          <w:rFonts w:ascii="Verdana" w:eastAsia="Times New Roman" w:hAnsi="Verdana" w:cs="Verdana"/>
          <w:sz w:val="20"/>
          <w:szCs w:val="20"/>
          <w:lang w:eastAsia="zh-CN"/>
        </w:rPr>
        <w:t xml:space="preserve"> Rasheed, remotely conducted, January 10, 2022.</w:t>
      </w:r>
    </w:p>
    <w:p w14:paraId="4A05CE03"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5BBD1B0F"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[4] </w:t>
      </w:r>
      <w:proofErr w:type="spellStart"/>
      <w:r w:rsidRPr="005D4000">
        <w:rPr>
          <w:rFonts w:ascii="Verdana" w:eastAsia="Times New Roman" w:hAnsi="Verdana" w:cs="Verdana"/>
          <w:sz w:val="20"/>
          <w:szCs w:val="20"/>
          <w:lang w:eastAsia="zh-CN"/>
        </w:rPr>
        <w:t>Moeen</w:t>
      </w:r>
      <w:proofErr w:type="spellEnd"/>
      <w:r w:rsidRPr="005D4000">
        <w:rPr>
          <w:rFonts w:ascii="Verdana" w:eastAsia="Times New Roman" w:hAnsi="Verdana" w:cs="Verdana"/>
          <w:sz w:val="20"/>
          <w:szCs w:val="20"/>
          <w:lang w:eastAsia="zh-CN"/>
        </w:rPr>
        <w:t>-u-</w:t>
      </w:r>
      <w:proofErr w:type="spellStart"/>
      <w:r w:rsidRPr="005D4000">
        <w:rPr>
          <w:rFonts w:ascii="Verdana" w:eastAsia="Times New Roman" w:hAnsi="Verdana" w:cs="Verdana"/>
          <w:sz w:val="20"/>
          <w:szCs w:val="20"/>
          <w:lang w:eastAsia="zh-CN"/>
        </w:rPr>
        <w:t>Deen</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Shami</w:t>
      </w:r>
      <w:proofErr w:type="spellEnd"/>
      <w:r w:rsidRPr="005D4000">
        <w:rPr>
          <w:rFonts w:ascii="Verdana" w:eastAsia="Times New Roman" w:hAnsi="Verdana" w:cs="Verdana"/>
          <w:sz w:val="20"/>
          <w:szCs w:val="20"/>
          <w:lang w:eastAsia="zh-CN"/>
        </w:rPr>
        <w:t xml:space="preserve">, "Martyrdom of Mufti Khalid Balti," </w:t>
      </w:r>
      <w:proofErr w:type="spellStart"/>
      <w:r w:rsidRPr="005D4000">
        <w:rPr>
          <w:rFonts w:ascii="Verdana" w:eastAsia="Times New Roman" w:hAnsi="Verdana" w:cs="Verdana"/>
          <w:i/>
          <w:iCs/>
          <w:sz w:val="20"/>
          <w:szCs w:val="20"/>
          <w:lang w:eastAsia="zh-CN"/>
        </w:rPr>
        <w:t>Nawai</w:t>
      </w:r>
      <w:proofErr w:type="spellEnd"/>
      <w:r w:rsidRPr="005D4000">
        <w:rPr>
          <w:rFonts w:ascii="Verdana" w:eastAsia="Times New Roman" w:hAnsi="Verdana" w:cs="Verdana"/>
          <w:i/>
          <w:iCs/>
          <w:sz w:val="20"/>
          <w:szCs w:val="20"/>
          <w:lang w:eastAsia="zh-CN"/>
        </w:rPr>
        <w:t xml:space="preserve"> </w:t>
      </w:r>
      <w:proofErr w:type="spellStart"/>
      <w:r w:rsidRPr="005D4000">
        <w:rPr>
          <w:rFonts w:ascii="Verdana" w:eastAsia="Times New Roman" w:hAnsi="Verdana" w:cs="Verdana"/>
          <w:i/>
          <w:iCs/>
          <w:sz w:val="20"/>
          <w:szCs w:val="20"/>
          <w:lang w:eastAsia="zh-CN"/>
        </w:rPr>
        <w:t>Ghazwai</w:t>
      </w:r>
      <w:proofErr w:type="spellEnd"/>
      <w:r w:rsidRPr="005D4000">
        <w:rPr>
          <w:rFonts w:ascii="Verdana" w:eastAsia="Times New Roman" w:hAnsi="Verdana" w:cs="Verdana"/>
          <w:i/>
          <w:iCs/>
          <w:sz w:val="20"/>
          <w:szCs w:val="20"/>
          <w:lang w:eastAsia="zh-CN"/>
        </w:rPr>
        <w:t xml:space="preserve"> Hind</w:t>
      </w:r>
      <w:r w:rsidRPr="005D4000">
        <w:rPr>
          <w:rFonts w:ascii="Verdana" w:eastAsia="Times New Roman" w:hAnsi="Verdana" w:cs="Verdana"/>
          <w:sz w:val="20"/>
          <w:szCs w:val="20"/>
          <w:lang w:eastAsia="zh-CN"/>
        </w:rPr>
        <w:t>, 15(01), January 2021, p.90.</w:t>
      </w:r>
    </w:p>
    <w:p w14:paraId="00C403B7"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7ACF4138"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[5] For details on the TTP shifting to Afghanistan in late 2014, see Abdul Sayed and Tore Hamming, "The Revival of the Pakistani Taliban," </w:t>
      </w:r>
      <w:r w:rsidRPr="005D4000">
        <w:rPr>
          <w:rFonts w:ascii="Verdana" w:eastAsia="Times New Roman" w:hAnsi="Verdana" w:cs="Verdana"/>
          <w:i/>
          <w:iCs/>
          <w:sz w:val="20"/>
          <w:szCs w:val="20"/>
          <w:lang w:eastAsia="zh-CN"/>
        </w:rPr>
        <w:t xml:space="preserve">CTC Sentinel </w:t>
      </w:r>
      <w:r w:rsidRPr="005D4000">
        <w:rPr>
          <w:rFonts w:ascii="Verdana" w:eastAsia="Times New Roman" w:hAnsi="Verdana" w:cs="Verdana"/>
          <w:sz w:val="20"/>
          <w:szCs w:val="20"/>
          <w:lang w:eastAsia="zh-CN"/>
        </w:rPr>
        <w:t>14:4 (2021): pp. 28-38.</w:t>
      </w:r>
    </w:p>
    <w:p w14:paraId="7C05F4F5"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0B934AE0" w14:textId="09F086C0"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[6] </w:t>
      </w:r>
      <w:proofErr w:type="spellStart"/>
      <w:r w:rsidRPr="005D4000">
        <w:rPr>
          <w:rFonts w:ascii="Verdana" w:eastAsia="Times New Roman" w:hAnsi="Verdana" w:cs="Verdana"/>
          <w:sz w:val="20"/>
          <w:szCs w:val="20"/>
          <w:lang w:eastAsia="zh-CN"/>
        </w:rPr>
        <w:t>Shami</w:t>
      </w:r>
      <w:proofErr w:type="spellEnd"/>
      <w:r w:rsidRPr="005D4000">
        <w:rPr>
          <w:rFonts w:ascii="Verdana" w:eastAsia="Times New Roman" w:hAnsi="Verdana" w:cs="Verdana"/>
          <w:sz w:val="20"/>
          <w:szCs w:val="20"/>
          <w:lang w:eastAsia="zh-CN"/>
        </w:rPr>
        <w:t>, "Ma</w:t>
      </w:r>
      <w:r w:rsidR="00355AAF">
        <w:rPr>
          <w:rFonts w:ascii="Verdana" w:eastAsia="Times New Roman" w:hAnsi="Verdana" w:cs="Verdana"/>
          <w:sz w:val="20"/>
          <w:szCs w:val="20"/>
          <w:lang w:eastAsia="zh-CN"/>
        </w:rPr>
        <w:t>rtyrdom of Mufti Khalid Balti.</w:t>
      </w:r>
      <w:r w:rsidRPr="005D4000">
        <w:rPr>
          <w:rFonts w:ascii="Verdana" w:eastAsia="Times New Roman" w:hAnsi="Verdana" w:cs="Verdana"/>
          <w:sz w:val="20"/>
          <w:szCs w:val="20"/>
          <w:lang w:eastAsia="zh-CN"/>
        </w:rPr>
        <w:t>"</w:t>
      </w:r>
    </w:p>
    <w:p w14:paraId="2CAC2E32"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6474FE31"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[7] A TTP letter circulated via the group’s social media accounts shortly after the attacks on Balti and Swati, which advised cadres to adhere to strict security measures to counter infiltration. </w:t>
      </w:r>
    </w:p>
    <w:p w14:paraId="522183C1" w14:textId="6AC8717B" w:rsidR="004466E9" w:rsidRDefault="004466E9" w:rsidP="00BD110E">
      <w:pPr>
        <w:spacing w:after="0" w:line="240" w:lineRule="auto"/>
        <w:jc w:val="both"/>
        <w:rPr>
          <w:rFonts w:ascii="Verdana" w:eastAsia="Times New Roman" w:hAnsi="Verdana" w:cs="Times New Roman"/>
          <w:color w:val="000000"/>
          <w:sz w:val="20"/>
          <w:szCs w:val="20"/>
        </w:rPr>
      </w:pPr>
    </w:p>
    <w:p w14:paraId="097F83ED" w14:textId="77777777" w:rsidR="004466E9" w:rsidRPr="00DA27D9" w:rsidRDefault="004466E9" w:rsidP="00BD110E">
      <w:pPr>
        <w:spacing w:after="0" w:line="240" w:lineRule="auto"/>
        <w:jc w:val="both"/>
        <w:rPr>
          <w:rFonts w:ascii="Verdana" w:eastAsia="Times New Roman" w:hAnsi="Verdana" w:cs="Times New Roman"/>
          <w:color w:val="000000"/>
          <w:sz w:val="20"/>
          <w:szCs w:val="20"/>
        </w:rPr>
      </w:pPr>
    </w:p>
    <w:p w14:paraId="2F46B38D" w14:textId="77777777" w:rsidR="005D4000" w:rsidRPr="005D4000" w:rsidRDefault="005D4000" w:rsidP="005D4000">
      <w:pPr>
        <w:spacing w:after="0" w:line="240" w:lineRule="auto"/>
        <w:rPr>
          <w:rFonts w:ascii="Verdana" w:eastAsia="Calibri" w:hAnsi="Verdana" w:cs="Verdana"/>
          <w:b/>
          <w:bCs/>
          <w:sz w:val="24"/>
          <w:szCs w:val="24"/>
        </w:rPr>
      </w:pPr>
      <w:r w:rsidRPr="005D4000">
        <w:rPr>
          <w:rFonts w:ascii="Verdana" w:eastAsia="Times New Roman" w:hAnsi="Verdana" w:cs="Verdana"/>
          <w:b/>
          <w:bCs/>
          <w:sz w:val="24"/>
          <w:szCs w:val="24"/>
          <w:lang w:eastAsia="zh-CN"/>
        </w:rPr>
        <w:t>A Post-Mortem Analysis of the Filipino Communist Guerrilla -- Jorge “</w:t>
      </w:r>
      <w:proofErr w:type="spellStart"/>
      <w:r w:rsidRPr="005D4000">
        <w:rPr>
          <w:rFonts w:ascii="Verdana" w:eastAsia="Times New Roman" w:hAnsi="Verdana" w:cs="Verdana"/>
          <w:b/>
          <w:bCs/>
          <w:sz w:val="24"/>
          <w:szCs w:val="24"/>
          <w:lang w:eastAsia="zh-CN"/>
        </w:rPr>
        <w:t>Ka</w:t>
      </w:r>
      <w:proofErr w:type="spellEnd"/>
      <w:r w:rsidRPr="005D4000">
        <w:rPr>
          <w:rFonts w:ascii="Verdana" w:eastAsia="Times New Roman" w:hAnsi="Verdana" w:cs="Verdana"/>
          <w:b/>
          <w:bCs/>
          <w:sz w:val="24"/>
          <w:szCs w:val="24"/>
          <w:lang w:eastAsia="zh-CN"/>
        </w:rPr>
        <w:t xml:space="preserve"> </w:t>
      </w:r>
      <w:proofErr w:type="spellStart"/>
      <w:r w:rsidRPr="005D4000">
        <w:rPr>
          <w:rFonts w:ascii="Verdana" w:eastAsia="Times New Roman" w:hAnsi="Verdana" w:cs="Verdana"/>
          <w:b/>
          <w:bCs/>
          <w:sz w:val="24"/>
          <w:szCs w:val="24"/>
          <w:lang w:eastAsia="zh-CN"/>
        </w:rPr>
        <w:t>Oris</w:t>
      </w:r>
      <w:proofErr w:type="spellEnd"/>
      <w:r w:rsidRPr="005D4000">
        <w:rPr>
          <w:rFonts w:ascii="Verdana" w:eastAsia="Times New Roman" w:hAnsi="Verdana" w:cs="Verdana"/>
          <w:b/>
          <w:bCs/>
          <w:sz w:val="24"/>
          <w:szCs w:val="24"/>
          <w:lang w:eastAsia="zh-CN"/>
        </w:rPr>
        <w:t>”</w:t>
      </w:r>
    </w:p>
    <w:p w14:paraId="4662FC11" w14:textId="77777777" w:rsidR="005D4000" w:rsidRPr="005D4000" w:rsidRDefault="005D4000" w:rsidP="005D4000">
      <w:pPr>
        <w:tabs>
          <w:tab w:val="left" w:pos="1095"/>
        </w:tabs>
        <w:spacing w:after="0" w:line="240" w:lineRule="auto"/>
        <w:rPr>
          <w:rFonts w:ascii="Verdana" w:eastAsia="Times New Roman" w:hAnsi="Verdana" w:cs="Verdana"/>
          <w:i/>
          <w:iCs/>
          <w:sz w:val="20"/>
          <w:szCs w:val="20"/>
          <w:lang w:eastAsia="zh-CN"/>
        </w:rPr>
      </w:pPr>
      <w:r w:rsidRPr="005D4000">
        <w:rPr>
          <w:rFonts w:ascii="Verdana" w:eastAsia="Times New Roman" w:hAnsi="Verdana" w:cs="Verdana"/>
          <w:sz w:val="20"/>
          <w:szCs w:val="20"/>
          <w:lang w:eastAsia="zh-CN"/>
        </w:rPr>
        <w:tab/>
      </w:r>
      <w:r w:rsidRPr="005D4000">
        <w:rPr>
          <w:rFonts w:ascii="Verdana" w:eastAsia="Times New Roman" w:hAnsi="Verdana" w:cs="Verdana"/>
          <w:sz w:val="20"/>
          <w:szCs w:val="20"/>
          <w:lang w:eastAsia="zh-CN"/>
        </w:rPr>
        <w:br/>
      </w:r>
      <w:r w:rsidRPr="005D4000">
        <w:rPr>
          <w:rFonts w:ascii="Verdana" w:eastAsia="Times New Roman" w:hAnsi="Verdana" w:cs="Verdana"/>
          <w:i/>
          <w:iCs/>
          <w:sz w:val="20"/>
          <w:szCs w:val="20"/>
          <w:lang w:eastAsia="zh-CN"/>
        </w:rPr>
        <w:t>Lucas Webber</w:t>
      </w:r>
    </w:p>
    <w:p w14:paraId="5E6CFBD4" w14:textId="77777777" w:rsidR="005D4000" w:rsidRPr="005D4000" w:rsidRDefault="005D4000" w:rsidP="005D4000">
      <w:pPr>
        <w:spacing w:after="0" w:line="240" w:lineRule="auto"/>
        <w:rPr>
          <w:rFonts w:ascii="Verdana" w:eastAsia="Times New Roman" w:hAnsi="Verdana" w:cs="Verdana"/>
          <w:i/>
          <w:iCs/>
          <w:sz w:val="20"/>
          <w:szCs w:val="20"/>
          <w:lang w:eastAsia="zh-CN"/>
        </w:rPr>
      </w:pPr>
    </w:p>
    <w:p w14:paraId="1605E430"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In late October 2021, a high-ranking Filipino communist rebel commander and spokesman, Jorge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Madlos</w:t>
      </w:r>
      <w:proofErr w:type="spellEnd"/>
      <w:r w:rsidRPr="005D4000">
        <w:rPr>
          <w:rFonts w:ascii="Verdana" w:eastAsia="Times New Roman" w:hAnsi="Verdana" w:cs="Verdana"/>
          <w:sz w:val="20"/>
          <w:szCs w:val="20"/>
          <w:lang w:eastAsia="zh-CN"/>
        </w:rPr>
        <w:t xml:space="preserve">, was killed by soldiers in </w:t>
      </w:r>
      <w:proofErr w:type="spellStart"/>
      <w:r w:rsidRPr="005D4000">
        <w:rPr>
          <w:rFonts w:ascii="Verdana" w:eastAsia="Times New Roman" w:hAnsi="Verdana" w:cs="Verdana"/>
          <w:sz w:val="20"/>
          <w:szCs w:val="20"/>
          <w:lang w:eastAsia="zh-CN"/>
        </w:rPr>
        <w:t>Bukidnon</w:t>
      </w:r>
      <w:proofErr w:type="spellEnd"/>
      <w:r w:rsidRPr="005D4000">
        <w:rPr>
          <w:rFonts w:ascii="Verdana" w:eastAsia="Times New Roman" w:hAnsi="Verdana" w:cs="Verdana"/>
          <w:sz w:val="20"/>
          <w:szCs w:val="20"/>
          <w:lang w:eastAsia="zh-CN"/>
        </w:rPr>
        <w:t xml:space="preserve">, Mindanao. He was on his way to receive medical treatment at the moment of attack. The Armed Forces of the Philippines (AFP) referred to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as the “topmost wanted NPA [New People’s Army] commander in the country” and accused him of committing “murder, multiple murders with double frustrated murder, and robbery with double homicide and damage to properties” (</w:t>
      </w:r>
      <w:hyperlink r:id="rId61" w:history="1">
        <w:r w:rsidRPr="005D4000">
          <w:rPr>
            <w:rFonts w:ascii="Verdana" w:eastAsia="Times New Roman" w:hAnsi="Verdana" w:cs="Verdana"/>
            <w:color w:val="0000FF"/>
            <w:sz w:val="20"/>
            <w:szCs w:val="20"/>
            <w:u w:val="single"/>
            <w:lang w:eastAsia="zh-CN"/>
          </w:rPr>
          <w:t>Twitter/@</w:t>
        </w:r>
        <w:proofErr w:type="spellStart"/>
        <w:r w:rsidRPr="005D4000">
          <w:rPr>
            <w:rFonts w:ascii="Verdana" w:eastAsia="Times New Roman" w:hAnsi="Verdana" w:cs="Verdana"/>
            <w:color w:val="0000FF"/>
            <w:sz w:val="20"/>
            <w:szCs w:val="20"/>
            <w:u w:val="single"/>
            <w:lang w:eastAsia="zh-CN"/>
          </w:rPr>
          <w:t>TeamAFP</w:t>
        </w:r>
        <w:proofErr w:type="spellEnd"/>
      </w:hyperlink>
      <w:r w:rsidRPr="005D4000">
        <w:rPr>
          <w:rFonts w:ascii="Verdana" w:eastAsia="Times New Roman" w:hAnsi="Verdana" w:cs="Verdana"/>
          <w:sz w:val="20"/>
          <w:szCs w:val="20"/>
          <w:lang w:eastAsia="zh-CN"/>
        </w:rPr>
        <w:t xml:space="preserve">, October 30, 2021). A spokesperson for the National Task Force to End Local Communist Armed Conflict (NTF-ELCAC), stated that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“played a lead role in the recruitment and radicalization of the helpless, the most gullible among us, mutating them into violent extremists of the NPA” (</w:t>
      </w:r>
      <w:hyperlink r:id="rId62" w:history="1">
        <w:r w:rsidRPr="005D4000">
          <w:rPr>
            <w:rFonts w:ascii="Verdana" w:eastAsia="Times New Roman" w:hAnsi="Verdana" w:cs="Verdana"/>
            <w:color w:val="0000FF"/>
            <w:sz w:val="20"/>
            <w:szCs w:val="20"/>
            <w:u w:val="single"/>
            <w:lang w:eastAsia="zh-CN"/>
          </w:rPr>
          <w:t>Manila News</w:t>
        </w:r>
      </w:hyperlink>
      <w:r w:rsidRPr="005D4000">
        <w:rPr>
          <w:rFonts w:ascii="Verdana" w:eastAsia="Times New Roman" w:hAnsi="Verdana" w:cs="Verdana"/>
          <w:sz w:val="20"/>
          <w:szCs w:val="20"/>
          <w:lang w:eastAsia="zh-CN"/>
        </w:rPr>
        <w:t>, November 1, 2021).</w:t>
      </w:r>
    </w:p>
    <w:p w14:paraId="7B0FB5B0"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24BA203E" w14:textId="051B139D" w:rsidR="005D4000" w:rsidRPr="00BC2744"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eastAsia="zh-CN"/>
        </w:rPr>
        <w:t>Jorge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Madlos’s</w:t>
      </w:r>
      <w:proofErr w:type="spellEnd"/>
      <w:r w:rsidRPr="005D4000">
        <w:rPr>
          <w:rFonts w:ascii="Verdana" w:eastAsia="Times New Roman" w:hAnsi="Verdana" w:cs="Verdana"/>
          <w:sz w:val="20"/>
          <w:szCs w:val="20"/>
          <w:lang w:eastAsia="zh-CN"/>
        </w:rPr>
        <w:t xml:space="preserve"> place in the Filipino and global Communist cause</w:t>
      </w:r>
      <w:r w:rsidRPr="005D4000">
        <w:rPr>
          <w:rFonts w:ascii="Verdana" w:eastAsia="Times New Roman" w:hAnsi="Verdana" w:cs="Verdana"/>
          <w:sz w:val="20"/>
          <w:szCs w:val="20"/>
          <w:lang w:val="en-CA" w:eastAsia="zh-CN"/>
        </w:rPr>
        <w:br/>
        <w:t>was a</w:t>
      </w:r>
      <w:proofErr w:type="spellStart"/>
      <w:r w:rsidRPr="005D4000">
        <w:rPr>
          <w:rFonts w:ascii="Verdana" w:eastAsia="Times New Roman" w:hAnsi="Verdana" w:cs="Verdana"/>
          <w:sz w:val="20"/>
          <w:szCs w:val="20"/>
          <w:lang w:eastAsia="zh-CN"/>
        </w:rPr>
        <w:t>s</w:t>
      </w:r>
      <w:proofErr w:type="spellEnd"/>
      <w:r w:rsidRPr="005D4000">
        <w:rPr>
          <w:rFonts w:ascii="Verdana" w:eastAsia="Times New Roman" w:hAnsi="Verdana" w:cs="Verdana"/>
          <w:sz w:val="20"/>
          <w:szCs w:val="20"/>
          <w:lang w:eastAsia="zh-CN"/>
        </w:rPr>
        <w:t xml:space="preserve"> a</w:t>
      </w:r>
      <w:r w:rsidRPr="005D4000">
        <w:rPr>
          <w:rFonts w:ascii="Verdana" w:eastAsia="Times New Roman" w:hAnsi="Verdana" w:cs="Verdana"/>
          <w:sz w:val="20"/>
          <w:szCs w:val="20"/>
          <w:lang w:val="en-CA" w:eastAsia="zh-CN"/>
        </w:rPr>
        <w:t xml:space="preserve"> highly charismatic leader. He was a globally renowned revolutionary revered for his personality, writings, speeches, songs, as well as his seniority and longevity in the movement. His wide-reaching influence was </w:t>
      </w:r>
      <w:r w:rsidRPr="005D4000">
        <w:rPr>
          <w:rFonts w:ascii="Verdana" w:eastAsia="Times New Roman" w:hAnsi="Verdana" w:cs="Verdana"/>
          <w:sz w:val="20"/>
          <w:szCs w:val="20"/>
          <w:lang w:eastAsia="zh-CN"/>
        </w:rPr>
        <w:t xml:space="preserve">highlighted </w:t>
      </w:r>
      <w:r w:rsidRPr="005D4000">
        <w:rPr>
          <w:rFonts w:ascii="Verdana" w:eastAsia="Times New Roman" w:hAnsi="Verdana" w:cs="Verdana"/>
          <w:sz w:val="20"/>
          <w:szCs w:val="20"/>
          <w:lang w:val="en-CA" w:eastAsia="zh-CN"/>
        </w:rPr>
        <w:t>after the confirmation of his death, which saw messages</w:t>
      </w:r>
      <w:r w:rsidRPr="005D4000">
        <w:rPr>
          <w:rFonts w:ascii="Verdana" w:eastAsia="Times New Roman" w:hAnsi="Verdana" w:cs="Verdana"/>
          <w:sz w:val="20"/>
          <w:szCs w:val="20"/>
          <w:lang w:eastAsia="zh-CN"/>
        </w:rPr>
        <w:t xml:space="preserve"> of respect</w:t>
      </w:r>
      <w:r w:rsidRPr="005D4000">
        <w:rPr>
          <w:rFonts w:ascii="Verdana" w:eastAsia="Times New Roman" w:hAnsi="Verdana" w:cs="Verdana"/>
          <w:sz w:val="20"/>
          <w:szCs w:val="20"/>
          <w:lang w:val="en-CA" w:eastAsia="zh-CN"/>
        </w:rPr>
        <w:t xml:space="preserve"> pour in from communist supporters and organizations all over the world</w:t>
      </w:r>
      <w:r w:rsidRPr="005D4000">
        <w:rPr>
          <w:rFonts w:ascii="Verdana" w:eastAsia="Times New Roman" w:hAnsi="Verdana" w:cs="Verdana"/>
          <w:sz w:val="20"/>
          <w:szCs w:val="20"/>
          <w:lang w:eastAsia="zh-CN"/>
        </w:rPr>
        <w:t xml:space="preserve">. These including </w:t>
      </w:r>
      <w:r w:rsidRPr="005D4000">
        <w:rPr>
          <w:rFonts w:ascii="Verdana" w:eastAsia="Times New Roman" w:hAnsi="Verdana" w:cs="Verdana"/>
          <w:sz w:val="20"/>
          <w:szCs w:val="20"/>
          <w:lang w:val="en-CA" w:eastAsia="zh-CN"/>
        </w:rPr>
        <w:t xml:space="preserve">the outlawed </w:t>
      </w:r>
      <w:proofErr w:type="spellStart"/>
      <w:r w:rsidRPr="005D4000">
        <w:rPr>
          <w:rFonts w:ascii="Verdana" w:eastAsia="Times New Roman" w:hAnsi="Verdana" w:cs="Verdana"/>
          <w:sz w:val="20"/>
          <w:szCs w:val="20"/>
          <w:lang w:val="en-CA" w:eastAsia="zh-CN"/>
        </w:rPr>
        <w:t>Türkiye</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Komünist</w:t>
      </w:r>
      <w:proofErr w:type="spellEnd"/>
      <w:r w:rsidR="00BC2744">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Partisi</w:t>
      </w:r>
      <w:proofErr w:type="spellEnd"/>
      <w:r w:rsidRPr="005D4000">
        <w:rPr>
          <w:rFonts w:ascii="Verdana" w:eastAsia="Times New Roman" w:hAnsi="Verdana" w:cs="Verdana"/>
          <w:sz w:val="20"/>
          <w:szCs w:val="20"/>
          <w:lang w:val="en-CA" w:eastAsia="zh-CN"/>
        </w:rPr>
        <w:t>/</w:t>
      </w:r>
      <w:proofErr w:type="spellStart"/>
      <w:r w:rsidRPr="005D4000">
        <w:rPr>
          <w:rFonts w:ascii="Verdana" w:eastAsia="Times New Roman" w:hAnsi="Verdana" w:cs="Verdana"/>
          <w:sz w:val="20"/>
          <w:szCs w:val="20"/>
          <w:lang w:val="en-CA" w:eastAsia="zh-CN"/>
        </w:rPr>
        <w:t>Marksist</w:t>
      </w:r>
      <w:proofErr w:type="spellEnd"/>
      <w:r w:rsidRPr="005D4000">
        <w:rPr>
          <w:rFonts w:ascii="Verdana" w:eastAsia="Times New Roman" w:hAnsi="Verdana" w:cs="Verdana"/>
          <w:sz w:val="20"/>
          <w:szCs w:val="20"/>
          <w:lang w:val="en-CA" w:eastAsia="zh-CN"/>
        </w:rPr>
        <w:t>-Leninist (TKP/ML</w:t>
      </w:r>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party and its paramilitary</w:t>
      </w:r>
      <w:r w:rsidRPr="005D4000">
        <w:rPr>
          <w:rFonts w:ascii="Verdana" w:eastAsia="Times New Roman" w:hAnsi="Verdana" w:cs="Verdana"/>
          <w:sz w:val="20"/>
          <w:szCs w:val="20"/>
          <w:lang w:eastAsia="zh-CN"/>
        </w:rPr>
        <w:t xml:space="preserve"> wing,</w:t>
      </w:r>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Türkiye</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İşçi-Köylü</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Kurtuluş</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Ordusu</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TiKKO</w:t>
      </w:r>
      <w:proofErr w:type="spellEnd"/>
      <w:r w:rsidRPr="005D4000">
        <w:rPr>
          <w:rFonts w:ascii="Verdana" w:eastAsia="Times New Roman" w:hAnsi="Verdana" w:cs="Verdana"/>
          <w:sz w:val="20"/>
          <w:szCs w:val="20"/>
          <w:lang w:val="en-CA" w:eastAsia="zh-CN"/>
        </w:rPr>
        <w:t xml:space="preserve">), and from underground Turkish Communists currently fighting in </w:t>
      </w:r>
      <w:proofErr w:type="spellStart"/>
      <w:r w:rsidRPr="005D4000">
        <w:rPr>
          <w:rFonts w:ascii="Verdana" w:eastAsia="Times New Roman" w:hAnsi="Verdana" w:cs="Verdana"/>
          <w:sz w:val="20"/>
          <w:szCs w:val="20"/>
          <w:lang w:val="en-CA" w:eastAsia="zh-CN"/>
        </w:rPr>
        <w:t>Rojava</w:t>
      </w:r>
      <w:proofErr w:type="spellEnd"/>
      <w:r w:rsidRPr="005D4000">
        <w:rPr>
          <w:rFonts w:ascii="Verdana" w:eastAsia="Times New Roman" w:hAnsi="Verdana" w:cs="Verdana"/>
          <w:sz w:val="20"/>
          <w:szCs w:val="20"/>
          <w:lang w:val="en-CA" w:eastAsia="zh-CN"/>
        </w:rPr>
        <w:t>,</w:t>
      </w:r>
      <w:r w:rsidRPr="005D4000">
        <w:rPr>
          <w:rFonts w:ascii="Verdana" w:eastAsia="Times New Roman" w:hAnsi="Verdana" w:cs="Verdana"/>
          <w:sz w:val="20"/>
          <w:szCs w:val="20"/>
          <w:lang w:eastAsia="zh-CN"/>
        </w:rPr>
        <w:t xml:space="preserve"> Syria,</w:t>
      </w: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eastAsia="zh-CN"/>
        </w:rPr>
        <w:t xml:space="preserve">including </w:t>
      </w:r>
      <w:r w:rsidRPr="005D4000">
        <w:rPr>
          <w:rFonts w:ascii="Verdana" w:eastAsia="Times New Roman" w:hAnsi="Verdana" w:cs="Verdana"/>
          <w:sz w:val="20"/>
          <w:szCs w:val="20"/>
          <w:lang w:val="en-CA" w:eastAsia="zh-CN"/>
        </w:rPr>
        <w:t xml:space="preserve">the </w:t>
      </w:r>
      <w:proofErr w:type="spellStart"/>
      <w:r w:rsidRPr="005D4000">
        <w:rPr>
          <w:rFonts w:ascii="Verdana" w:eastAsia="Times New Roman" w:hAnsi="Verdana" w:cs="Verdana"/>
          <w:sz w:val="20"/>
          <w:szCs w:val="20"/>
          <w:lang w:val="en-CA" w:eastAsia="zh-CN"/>
        </w:rPr>
        <w:t>Marksist</w:t>
      </w:r>
      <w:proofErr w:type="spellEnd"/>
      <w:r w:rsidRPr="005D4000">
        <w:rPr>
          <w:rFonts w:ascii="Verdana" w:eastAsia="Times New Roman" w:hAnsi="Verdana" w:cs="Verdana"/>
          <w:sz w:val="20"/>
          <w:szCs w:val="20"/>
          <w:lang w:val="en-CA" w:eastAsia="zh-CN"/>
        </w:rPr>
        <w:t xml:space="preserve">-Leninist </w:t>
      </w:r>
      <w:proofErr w:type="spellStart"/>
      <w:r w:rsidRPr="005D4000">
        <w:rPr>
          <w:rFonts w:ascii="Verdana" w:eastAsia="Times New Roman" w:hAnsi="Verdana" w:cs="Verdana"/>
          <w:sz w:val="20"/>
          <w:szCs w:val="20"/>
          <w:lang w:val="en-CA" w:eastAsia="zh-CN"/>
        </w:rPr>
        <w:t>Komünist</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Parti</w:t>
      </w:r>
      <w:proofErr w:type="spellEnd"/>
      <w:r w:rsidRPr="005D4000">
        <w:rPr>
          <w:rFonts w:ascii="Verdana" w:eastAsia="Times New Roman" w:hAnsi="Verdana" w:cs="Verdana"/>
          <w:sz w:val="20"/>
          <w:szCs w:val="20"/>
          <w:lang w:val="en-CA" w:eastAsia="zh-CN"/>
        </w:rPr>
        <w:t xml:space="preserve"> (MLKP</w:t>
      </w:r>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Turkey/Kurdistan) (</w:t>
      </w:r>
      <w:hyperlink r:id="rId63" w:history="1">
        <w:r w:rsidRPr="005D4000">
          <w:rPr>
            <w:rFonts w:ascii="Verdana" w:eastAsia="Times New Roman" w:hAnsi="Verdana" w:cs="Verdana"/>
            <w:color w:val="0000FF"/>
            <w:sz w:val="20"/>
            <w:szCs w:val="20"/>
            <w:u w:val="single"/>
            <w:lang w:val="en-CA" w:eastAsia="zh-CN"/>
          </w:rPr>
          <w:t>Twitter/@ATKPML2</w:t>
        </w:r>
      </w:hyperlink>
      <w:r w:rsidRPr="005D4000">
        <w:rPr>
          <w:rFonts w:ascii="Verdana" w:eastAsia="Times New Roman" w:hAnsi="Verdana" w:cs="Verdana"/>
          <w:sz w:val="20"/>
          <w:szCs w:val="20"/>
          <w:lang w:val="en-CA" w:eastAsia="zh-CN"/>
        </w:rPr>
        <w:t xml:space="preserve">, November 6, 2021; </w:t>
      </w:r>
      <w:hyperlink r:id="rId64" w:history="1">
        <w:r w:rsidRPr="005D4000">
          <w:rPr>
            <w:rFonts w:ascii="Verdana" w:eastAsia="Times New Roman" w:hAnsi="Verdana" w:cs="Verdana"/>
            <w:color w:val="0000FF"/>
            <w:sz w:val="20"/>
            <w:szCs w:val="20"/>
            <w:u w:val="single"/>
            <w:lang w:val="en-CA" w:eastAsia="zh-CN"/>
          </w:rPr>
          <w:t>Twitter/@MLKP_IB</w:t>
        </w:r>
      </w:hyperlink>
      <w:r w:rsidRPr="005D4000">
        <w:rPr>
          <w:rFonts w:ascii="Verdana" w:eastAsia="Times New Roman" w:hAnsi="Verdana" w:cs="Verdana"/>
          <w:sz w:val="20"/>
          <w:szCs w:val="20"/>
          <w:lang w:val="en-CA" w:eastAsia="zh-CN"/>
        </w:rPr>
        <w:t xml:space="preserve">, November 4, 2021). The CPP gave him the “highest </w:t>
      </w:r>
      <w:r w:rsidRPr="005D4000">
        <w:rPr>
          <w:rFonts w:ascii="Verdana" w:eastAsia="Times New Roman" w:hAnsi="Verdana" w:cs="Verdana"/>
          <w:sz w:val="20"/>
          <w:szCs w:val="20"/>
          <w:lang w:val="en-CA" w:eastAsia="zh-CN"/>
        </w:rPr>
        <w:lastRenderedPageBreak/>
        <w:t>revolutionary salute”</w:t>
      </w:r>
      <w:r w:rsidRPr="005D4000">
        <w:rPr>
          <w:rFonts w:ascii="Verdana" w:eastAsia="Times New Roman" w:hAnsi="Verdana" w:cs="Verdana"/>
          <w:sz w:val="20"/>
          <w:szCs w:val="20"/>
          <w:lang w:eastAsia="zh-CN"/>
        </w:rPr>
        <w:t xml:space="preserve"> and </w:t>
      </w:r>
      <w:r w:rsidRPr="005D4000">
        <w:rPr>
          <w:rFonts w:ascii="Verdana" w:eastAsia="Times New Roman" w:hAnsi="Verdana" w:cs="Verdana"/>
          <w:sz w:val="20"/>
          <w:szCs w:val="20"/>
          <w:lang w:val="en-CA" w:eastAsia="zh-CN"/>
        </w:rPr>
        <w:t xml:space="preserve">declared November 7 the “International Day of Remembrance for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w:t>
      </w:r>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w:t>
      </w:r>
      <w:hyperlink r:id="rId65" w:history="1">
        <w:r w:rsidRPr="005D4000">
          <w:rPr>
            <w:rFonts w:ascii="Verdana" w:eastAsia="Times New Roman" w:hAnsi="Verdana" w:cs="Verdana"/>
            <w:color w:val="0000FF"/>
            <w:sz w:val="20"/>
            <w:szCs w:val="20"/>
            <w:u w:val="single"/>
            <w:lang w:val="en-CA" w:eastAsia="zh-CN"/>
          </w:rPr>
          <w:t>Twitter/@</w:t>
        </w:r>
        <w:proofErr w:type="spellStart"/>
        <w:r w:rsidRPr="005D4000">
          <w:rPr>
            <w:rFonts w:ascii="Verdana" w:eastAsia="Times New Roman" w:hAnsi="Verdana" w:cs="Verdana"/>
            <w:color w:val="0000FF"/>
            <w:sz w:val="20"/>
            <w:szCs w:val="20"/>
            <w:u w:val="single"/>
            <w:lang w:val="en-CA" w:eastAsia="zh-CN"/>
          </w:rPr>
          <w:t>pasabilisSMR</w:t>
        </w:r>
        <w:proofErr w:type="spellEnd"/>
      </w:hyperlink>
      <w:r w:rsidRPr="005D4000">
        <w:rPr>
          <w:rFonts w:ascii="Verdana" w:eastAsia="Times New Roman" w:hAnsi="Verdana" w:cs="Verdana"/>
          <w:sz w:val="20"/>
          <w:szCs w:val="20"/>
          <w:lang w:val="en-CA" w:eastAsia="zh-CN"/>
        </w:rPr>
        <w:t>, November 14, 2021).</w:t>
      </w:r>
    </w:p>
    <w:p w14:paraId="1373B561"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val="en-CA" w:eastAsia="zh-CN"/>
        </w:rPr>
        <w:br/>
        <w:t xml:space="preserve">Speaking on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enduring legacy, the CPP asserted that the state has “succeeded only in immortalizing”</w:t>
      </w:r>
      <w:r w:rsidRPr="005D4000">
        <w:rPr>
          <w:rFonts w:ascii="Verdana" w:eastAsia="Times New Roman" w:hAnsi="Verdana" w:cs="Verdana"/>
          <w:sz w:val="20"/>
          <w:szCs w:val="20"/>
          <w:lang w:eastAsia="zh-CN"/>
        </w:rPr>
        <w:t xml:space="preserve"> him and</w:t>
      </w:r>
      <w:r w:rsidRPr="005D4000">
        <w:rPr>
          <w:rFonts w:ascii="Verdana" w:eastAsia="Times New Roman" w:hAnsi="Verdana" w:cs="Verdana"/>
          <w:sz w:val="20"/>
          <w:szCs w:val="20"/>
          <w:lang w:val="en-CA" w:eastAsia="zh-CN"/>
        </w:rPr>
        <w:t xml:space="preserve"> add</w:t>
      </w:r>
      <w:proofErr w:type="spellStart"/>
      <w:r w:rsidRPr="005D4000">
        <w:rPr>
          <w:rFonts w:ascii="Verdana" w:eastAsia="Times New Roman" w:hAnsi="Verdana" w:cs="Verdana"/>
          <w:sz w:val="20"/>
          <w:szCs w:val="20"/>
          <w:lang w:eastAsia="zh-CN"/>
        </w:rPr>
        <w:t>ed</w:t>
      </w:r>
      <w:proofErr w:type="spellEnd"/>
      <w:r w:rsidRPr="005D4000">
        <w:rPr>
          <w:rFonts w:ascii="Verdana" w:eastAsia="Times New Roman" w:hAnsi="Verdana" w:cs="Verdana"/>
          <w:sz w:val="20"/>
          <w:szCs w:val="20"/>
          <w:lang w:val="en-CA" w:eastAsia="zh-CN"/>
        </w:rPr>
        <w:t xml:space="preserve"> that “he now lives forever in the hearts and minds of the Filipino people as one of their heroes and icons” (</w:t>
      </w:r>
      <w:hyperlink r:id="rId66" w:history="1">
        <w:r w:rsidRPr="005D4000">
          <w:rPr>
            <w:rFonts w:ascii="Verdana" w:eastAsia="Times New Roman" w:hAnsi="Verdana" w:cs="Verdana"/>
            <w:color w:val="0000FF"/>
            <w:sz w:val="20"/>
            <w:szCs w:val="20"/>
            <w:u w:val="single"/>
            <w:lang w:val="en-CA" w:eastAsia="zh-CN"/>
          </w:rPr>
          <w:t>Twitter/@</w:t>
        </w:r>
        <w:proofErr w:type="spellStart"/>
        <w:r w:rsidRPr="005D4000">
          <w:rPr>
            <w:rFonts w:ascii="Verdana" w:eastAsia="Times New Roman" w:hAnsi="Verdana" w:cs="Verdana"/>
            <w:color w:val="0000FF"/>
            <w:sz w:val="20"/>
            <w:szCs w:val="20"/>
            <w:u w:val="single"/>
            <w:lang w:val="en-CA" w:eastAsia="zh-CN"/>
          </w:rPr>
          <w:t>cpp_marco</w:t>
        </w:r>
        <w:proofErr w:type="spellEnd"/>
      </w:hyperlink>
      <w:r w:rsidRPr="005D4000">
        <w:rPr>
          <w:rFonts w:ascii="Verdana" w:eastAsia="Times New Roman" w:hAnsi="Verdana" w:cs="Verdana"/>
          <w:sz w:val="20"/>
          <w:szCs w:val="20"/>
          <w:lang w:val="en-CA" w:eastAsia="zh-CN"/>
        </w:rPr>
        <w:t xml:space="preserve">, November 2, 2021). The CPP Central Committee </w:t>
      </w:r>
      <w:r w:rsidRPr="005D4000">
        <w:rPr>
          <w:rFonts w:ascii="Verdana" w:eastAsia="Times New Roman" w:hAnsi="Verdana" w:cs="Verdana"/>
          <w:sz w:val="20"/>
          <w:szCs w:val="20"/>
          <w:lang w:eastAsia="zh-CN"/>
        </w:rPr>
        <w:t>also noted that</w:t>
      </w:r>
      <w:r w:rsidRPr="005D4000">
        <w:rPr>
          <w:rFonts w:ascii="Verdana" w:eastAsia="Times New Roman" w:hAnsi="Verdana" w:cs="Verdana"/>
          <w:sz w:val="20"/>
          <w:szCs w:val="20"/>
          <w:lang w:val="en-CA" w:eastAsia="zh-CN"/>
        </w:rPr>
        <w:t xml:space="preserve"> he had “inspired, trained and developed thousands of his successors</w:t>
      </w:r>
      <w:r w:rsidRPr="005D4000">
        <w:rPr>
          <w:rFonts w:ascii="Verdana" w:eastAsia="Times New Roman" w:hAnsi="Verdana" w:cs="Verdana"/>
          <w:sz w:val="20"/>
          <w:szCs w:val="20"/>
          <w:lang w:eastAsia="zh-CN"/>
        </w:rPr>
        <w:t>.</w:t>
      </w: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eastAsia="zh-CN"/>
        </w:rPr>
        <w:t>It added</w:t>
      </w: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eastAsia="zh-CN"/>
        </w:rPr>
        <w:t xml:space="preserve">that </w:t>
      </w:r>
      <w:r w:rsidRPr="005D4000">
        <w:rPr>
          <w:rFonts w:ascii="Verdana" w:eastAsia="Times New Roman" w:hAnsi="Verdana" w:cs="Verdana"/>
          <w:sz w:val="20"/>
          <w:szCs w:val="20"/>
          <w:lang w:val="en-CA" w:eastAsia="zh-CN"/>
        </w:rPr>
        <w:t xml:space="preserve">his “martyrdom further inspires the current generation and further generations to continue the people’s democratic revolution through protracted war” </w:t>
      </w:r>
      <w:r w:rsidRPr="005D4000">
        <w:rPr>
          <w:rFonts w:ascii="Verdana" w:eastAsia="Times New Roman" w:hAnsi="Verdana" w:cs="Verdana"/>
          <w:sz w:val="20"/>
          <w:szCs w:val="20"/>
          <w:lang w:eastAsia="zh-CN"/>
        </w:rPr>
        <w:t>(</w:t>
      </w:r>
      <w:hyperlink r:id="rId67"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November 2, 2021)</w:t>
      </w:r>
      <w:r w:rsidRPr="005D4000">
        <w:rPr>
          <w:rFonts w:ascii="Verdana" w:eastAsia="Times New Roman" w:hAnsi="Verdana" w:cs="Verdana"/>
          <w:sz w:val="20"/>
          <w:szCs w:val="20"/>
          <w:lang w:val="en-CA" w:eastAsia="zh-CN"/>
        </w:rPr>
        <w:t>.</w:t>
      </w:r>
    </w:p>
    <w:p w14:paraId="59020F52"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val="en-CA" w:eastAsia="zh-CN"/>
        </w:rPr>
        <w:br/>
      </w:r>
      <w:r w:rsidRPr="005D4000">
        <w:rPr>
          <w:rFonts w:ascii="Verdana" w:eastAsia="Times New Roman" w:hAnsi="Verdana" w:cs="Verdana"/>
          <w:sz w:val="20"/>
          <w:szCs w:val="20"/>
          <w:lang w:eastAsia="zh-CN"/>
        </w:rPr>
        <w:t xml:space="preserve">Months before his death,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recalled the year 1968 and his enrollment in Central Mindanao University in </w:t>
      </w:r>
      <w:proofErr w:type="spellStart"/>
      <w:r w:rsidRPr="005D4000">
        <w:rPr>
          <w:rFonts w:ascii="Verdana" w:eastAsia="Times New Roman" w:hAnsi="Verdana" w:cs="Verdana"/>
          <w:sz w:val="20"/>
          <w:szCs w:val="20"/>
          <w:lang w:eastAsia="zh-CN"/>
        </w:rPr>
        <w:t>Musuan</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Bukidnon</w:t>
      </w:r>
      <w:proofErr w:type="spellEnd"/>
      <w:r w:rsidRPr="005D4000">
        <w:rPr>
          <w:rFonts w:ascii="Verdana" w:eastAsia="Times New Roman" w:hAnsi="Verdana" w:cs="Verdana"/>
          <w:sz w:val="20"/>
          <w:szCs w:val="20"/>
          <w:lang w:eastAsia="zh-CN"/>
        </w:rPr>
        <w:t>. In his words, at the time the region “was then budding with political activism within the ranks of the students and among the ranks of peasants, workers, the religious and other middle class sectors” (</w:t>
      </w:r>
      <w:hyperlink r:id="rId68"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January 26, 2021). The CPP Central Committee itself detailed how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himself was one such “young student activist in the early 1970s … driven by the cause of democracy and social action” and therefore “helped organize his fellow students” (</w:t>
      </w:r>
      <w:hyperlink r:id="rId69"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November 2, 2021).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also wrote about how he came from a conservative Christian background and decided to join the reformist </w:t>
      </w:r>
      <w:proofErr w:type="spellStart"/>
      <w:r w:rsidRPr="005D4000">
        <w:rPr>
          <w:rFonts w:ascii="Verdana" w:eastAsia="Times New Roman" w:hAnsi="Verdana" w:cs="Verdana"/>
          <w:sz w:val="20"/>
          <w:szCs w:val="20"/>
          <w:lang w:eastAsia="zh-CN"/>
        </w:rPr>
        <w:t>Khi</w:t>
      </w:r>
      <w:proofErr w:type="spellEnd"/>
      <w:r w:rsidRPr="005D4000">
        <w:rPr>
          <w:rFonts w:ascii="Verdana" w:eastAsia="Times New Roman" w:hAnsi="Verdana" w:cs="Verdana"/>
          <w:sz w:val="20"/>
          <w:szCs w:val="20"/>
          <w:lang w:eastAsia="zh-CN"/>
        </w:rPr>
        <w:t xml:space="preserve"> Rho, the youth arm of the Federation of Free Farmers (FFF). He decided not to join the </w:t>
      </w:r>
      <w:proofErr w:type="spellStart"/>
      <w:r w:rsidRPr="005D4000">
        <w:rPr>
          <w:rFonts w:ascii="Verdana" w:eastAsia="Times New Roman" w:hAnsi="Verdana" w:cs="Verdana"/>
          <w:sz w:val="20"/>
          <w:szCs w:val="20"/>
          <w:lang w:eastAsia="zh-CN"/>
        </w:rPr>
        <w:t>Kabataang</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Makabayan</w:t>
      </w:r>
      <w:proofErr w:type="spellEnd"/>
      <w:r w:rsidRPr="005D4000">
        <w:rPr>
          <w:rFonts w:ascii="Verdana" w:eastAsia="Times New Roman" w:hAnsi="Verdana" w:cs="Verdana"/>
          <w:sz w:val="20"/>
          <w:szCs w:val="20"/>
          <w:lang w:eastAsia="zh-CN"/>
        </w:rPr>
        <w:t xml:space="preserve"> (KM) and </w:t>
      </w:r>
      <w:proofErr w:type="spellStart"/>
      <w:r w:rsidRPr="005D4000">
        <w:rPr>
          <w:rFonts w:ascii="Verdana" w:eastAsia="Times New Roman" w:hAnsi="Verdana" w:cs="Verdana"/>
          <w:sz w:val="20"/>
          <w:szCs w:val="20"/>
          <w:lang w:eastAsia="zh-CN"/>
        </w:rPr>
        <w:t>Samahang</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Demokratiko</w:t>
      </w:r>
      <w:proofErr w:type="spellEnd"/>
      <w:r w:rsidRPr="005D4000">
        <w:rPr>
          <w:rFonts w:ascii="Verdana" w:eastAsia="Times New Roman" w:hAnsi="Verdana" w:cs="Verdana"/>
          <w:sz w:val="20"/>
          <w:szCs w:val="20"/>
          <w:lang w:eastAsia="zh-CN"/>
        </w:rPr>
        <w:t xml:space="preserve"> ng </w:t>
      </w:r>
      <w:proofErr w:type="spellStart"/>
      <w:r w:rsidRPr="005D4000">
        <w:rPr>
          <w:rFonts w:ascii="Verdana" w:eastAsia="Times New Roman" w:hAnsi="Verdana" w:cs="Verdana"/>
          <w:sz w:val="20"/>
          <w:szCs w:val="20"/>
          <w:lang w:eastAsia="zh-CN"/>
        </w:rPr>
        <w:t>Kabataan</w:t>
      </w:r>
      <w:proofErr w:type="spellEnd"/>
      <w:r w:rsidRPr="005D4000">
        <w:rPr>
          <w:rFonts w:ascii="Verdana" w:eastAsia="Times New Roman" w:hAnsi="Verdana" w:cs="Verdana"/>
          <w:sz w:val="20"/>
          <w:szCs w:val="20"/>
          <w:lang w:eastAsia="zh-CN"/>
        </w:rPr>
        <w:t xml:space="preserve"> (SDK) underground socialist youth</w:t>
      </w:r>
    </w:p>
    <w:p w14:paraId="3F12A8C3" w14:textId="77777777" w:rsidR="005D4000" w:rsidRPr="005D4000" w:rsidRDefault="005D4000" w:rsidP="005D4000">
      <w:pPr>
        <w:spacing w:after="0" w:line="240" w:lineRule="auto"/>
        <w:jc w:val="both"/>
        <w:rPr>
          <w:rFonts w:ascii="Verdana" w:eastAsia="Times New Roman" w:hAnsi="Verdana" w:cs="Verdana"/>
          <w:b/>
          <w:bCs/>
          <w:sz w:val="20"/>
          <w:szCs w:val="20"/>
          <w:lang w:eastAsia="zh-CN"/>
        </w:rPr>
      </w:pPr>
      <w:proofErr w:type="gramStart"/>
      <w:r w:rsidRPr="005D4000">
        <w:rPr>
          <w:rFonts w:ascii="Verdana" w:eastAsia="Times New Roman" w:hAnsi="Verdana" w:cs="Verdana"/>
          <w:sz w:val="20"/>
          <w:szCs w:val="20"/>
          <w:lang w:eastAsia="zh-CN"/>
        </w:rPr>
        <w:t>organizations</w:t>
      </w:r>
      <w:proofErr w:type="gramEnd"/>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eastAsia="zh-CN"/>
        </w:rPr>
        <w:br/>
      </w:r>
      <w:r w:rsidRPr="005D4000">
        <w:rPr>
          <w:rFonts w:ascii="Verdana" w:eastAsia="Times New Roman" w:hAnsi="Verdana" w:cs="Verdana"/>
          <w:b/>
          <w:bCs/>
          <w:sz w:val="20"/>
          <w:szCs w:val="20"/>
          <w:lang w:eastAsia="zh-CN"/>
        </w:rPr>
        <w:br/>
        <w:t>Coming of Age</w:t>
      </w:r>
    </w:p>
    <w:p w14:paraId="49E110DD" w14:textId="77777777" w:rsidR="005D4000" w:rsidRPr="005D4000" w:rsidRDefault="005D4000" w:rsidP="005D4000">
      <w:pPr>
        <w:spacing w:after="0" w:line="240" w:lineRule="auto"/>
        <w:rPr>
          <w:rFonts w:ascii="Verdana" w:eastAsia="Times New Roman" w:hAnsi="Verdana" w:cs="Verdana"/>
          <w:sz w:val="20"/>
          <w:szCs w:val="20"/>
          <w:lang w:eastAsia="zh-CN"/>
        </w:rPr>
      </w:pPr>
    </w:p>
    <w:p w14:paraId="5A50C7D3"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The student activists’ “revolutionary ferment” reached a critical point on September 22, 1972, when martial law was declared by “the dictator [Ferdinand] </w:t>
      </w:r>
      <w:r w:rsidRPr="005D4000">
        <w:rPr>
          <w:rFonts w:ascii="Verdana" w:eastAsia="Times New Roman" w:hAnsi="Verdana" w:cs="Verdana"/>
          <w:sz w:val="20"/>
          <w:szCs w:val="20"/>
          <w:lang w:eastAsia="zh-CN"/>
        </w:rPr>
        <w:t xml:space="preserve">Marcos.” According to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who was an agricultural engineering student at the time, this effectively put an end to the “reform or revolution” debate (</w:t>
      </w:r>
      <w:hyperlink r:id="rId70"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January 26, 2021). That night, according to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“more than a hundred active members of KM, SDK and </w:t>
      </w:r>
      <w:proofErr w:type="spellStart"/>
      <w:r w:rsidRPr="005D4000">
        <w:rPr>
          <w:rFonts w:ascii="Verdana" w:eastAsia="Times New Roman" w:hAnsi="Verdana" w:cs="Verdana"/>
          <w:sz w:val="20"/>
          <w:szCs w:val="20"/>
          <w:lang w:eastAsia="zh-CN"/>
        </w:rPr>
        <w:t>Khi</w:t>
      </w:r>
      <w:proofErr w:type="spellEnd"/>
      <w:r w:rsidRPr="005D4000">
        <w:rPr>
          <w:rFonts w:ascii="Verdana" w:eastAsia="Times New Roman" w:hAnsi="Verdana" w:cs="Verdana"/>
          <w:sz w:val="20"/>
          <w:szCs w:val="20"/>
          <w:lang w:eastAsia="zh-CN"/>
        </w:rPr>
        <w:t>-Rho met at the oval ground of our university campus, and in the cover of darkness we pledged to continue the fight against the fascist dictatorship and against feudalism and imperialism by joining the New People’s Army (NPA) to wage armed revolution” (</w:t>
      </w:r>
      <w:hyperlink r:id="rId71"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January 26, 2021). In a 2011 interview, he again recounted the decision to go into the hills to join the armed resistance with around one hundred fellow students following the enactment of martial law (</w:t>
      </w:r>
      <w:proofErr w:type="spellStart"/>
      <w:r w:rsidRPr="005D4000">
        <w:rPr>
          <w:rFonts w:ascii="Verdana" w:eastAsia="Times New Roman" w:hAnsi="Verdana" w:cs="Verdana"/>
          <w:sz w:val="20"/>
          <w:szCs w:val="20"/>
          <w:lang w:eastAsia="zh-CN"/>
        </w:rPr>
        <w:fldChar w:fldCharType="begin"/>
      </w:r>
      <w:r w:rsidRPr="005D4000">
        <w:rPr>
          <w:rFonts w:ascii="Verdana" w:eastAsia="Times New Roman" w:hAnsi="Verdana" w:cs="Verdana"/>
          <w:sz w:val="20"/>
          <w:szCs w:val="20"/>
          <w:lang w:eastAsia="zh-CN"/>
        </w:rPr>
        <w:instrText xml:space="preserve"> HYPERLINK "https://www.mindanews.com/top-stories/2011/01/q-and-a-with-jorge-madlos-%E2%80%9Cthis-is-where-i-am-happy-this-is-where-i-belong%E2%80%9D/" </w:instrText>
      </w:r>
      <w:r w:rsidRPr="005D4000">
        <w:rPr>
          <w:rFonts w:ascii="Verdana" w:eastAsia="Times New Roman" w:hAnsi="Verdana" w:cs="Verdana"/>
          <w:sz w:val="20"/>
          <w:szCs w:val="20"/>
          <w:lang w:eastAsia="zh-CN"/>
        </w:rPr>
        <w:fldChar w:fldCharType="separate"/>
      </w:r>
      <w:r w:rsidRPr="005D4000">
        <w:rPr>
          <w:rFonts w:ascii="Verdana" w:eastAsia="Times New Roman" w:hAnsi="Verdana" w:cs="Verdana"/>
          <w:color w:val="0000FF"/>
          <w:sz w:val="20"/>
          <w:szCs w:val="20"/>
          <w:u w:val="single"/>
          <w:lang w:eastAsia="zh-CN"/>
        </w:rPr>
        <w:t>MindaNews</w:t>
      </w:r>
      <w:proofErr w:type="spellEnd"/>
      <w:r w:rsidRPr="005D4000">
        <w:rPr>
          <w:rFonts w:ascii="Verdana" w:eastAsia="Times New Roman" w:hAnsi="Verdana" w:cs="Verdana"/>
          <w:sz w:val="20"/>
          <w:szCs w:val="20"/>
          <w:lang w:eastAsia="zh-CN"/>
        </w:rPr>
        <w:fldChar w:fldCharType="end"/>
      </w:r>
      <w:r w:rsidRPr="005D4000">
        <w:rPr>
          <w:rFonts w:ascii="Verdana" w:eastAsia="Times New Roman" w:hAnsi="Verdana" w:cs="Verdana"/>
          <w:sz w:val="20"/>
          <w:szCs w:val="20"/>
          <w:lang w:eastAsia="zh-CN"/>
        </w:rPr>
        <w:t>, January 6, 2011).</w:t>
      </w:r>
    </w:p>
    <w:p w14:paraId="680EC5D0"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eastAsia="zh-CN"/>
        </w:rPr>
        <w:br/>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explained that the day after martial law was declared, hundreds of students were detained by the military, while “the rest of us who made it to the countryside found ourselves groping for guidance on how to launch armed struggle because there was no NPA unit yet then to absorb us” (</w:t>
      </w:r>
      <w:hyperlink r:id="rId72"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January 26, 2021). He then headed to the forested area of Davao and the Upper </w:t>
      </w:r>
      <w:proofErr w:type="spellStart"/>
      <w:r w:rsidRPr="005D4000">
        <w:rPr>
          <w:rFonts w:ascii="Verdana" w:eastAsia="Times New Roman" w:hAnsi="Verdana" w:cs="Verdana"/>
          <w:sz w:val="20"/>
          <w:szCs w:val="20"/>
          <w:lang w:eastAsia="zh-CN"/>
        </w:rPr>
        <w:t>Pulangi</w:t>
      </w:r>
      <w:proofErr w:type="spellEnd"/>
      <w:r w:rsidRPr="005D4000">
        <w:rPr>
          <w:rFonts w:ascii="Verdana" w:eastAsia="Times New Roman" w:hAnsi="Verdana" w:cs="Verdana"/>
          <w:sz w:val="20"/>
          <w:szCs w:val="20"/>
          <w:lang w:eastAsia="zh-CN"/>
        </w:rPr>
        <w:t xml:space="preserve"> River and engaged in “urban underground organizing” (</w:t>
      </w:r>
      <w:hyperlink r:id="rId73"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January 26, 2021). His wife</w:t>
      </w:r>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Maria Malaya, a spokesperson of the National Democratic Front-North Eastern Mindanao, </w:t>
      </w:r>
      <w:r w:rsidRPr="005D4000">
        <w:rPr>
          <w:rFonts w:ascii="Verdana" w:eastAsia="Times New Roman" w:hAnsi="Verdana" w:cs="Verdana"/>
          <w:sz w:val="20"/>
          <w:szCs w:val="20"/>
          <w:lang w:eastAsia="zh-CN"/>
        </w:rPr>
        <w:t xml:space="preserve">also </w:t>
      </w:r>
      <w:r w:rsidRPr="005D4000">
        <w:rPr>
          <w:rFonts w:ascii="Verdana" w:eastAsia="Times New Roman" w:hAnsi="Verdana" w:cs="Verdana"/>
          <w:sz w:val="20"/>
          <w:szCs w:val="20"/>
          <w:lang w:val="en-CA" w:eastAsia="zh-CN"/>
        </w:rPr>
        <w:t>detail</w:t>
      </w:r>
      <w:proofErr w:type="spellStart"/>
      <w:r w:rsidRPr="005D4000">
        <w:rPr>
          <w:rFonts w:ascii="Verdana" w:eastAsia="Times New Roman" w:hAnsi="Verdana" w:cs="Verdana"/>
          <w:sz w:val="20"/>
          <w:szCs w:val="20"/>
          <w:lang w:eastAsia="zh-CN"/>
        </w:rPr>
        <w:t>ed</w:t>
      </w:r>
      <w:proofErr w:type="spellEnd"/>
      <w:r w:rsidRPr="005D4000">
        <w:rPr>
          <w:rFonts w:ascii="Verdana" w:eastAsia="Times New Roman" w:hAnsi="Verdana" w:cs="Verdana"/>
          <w:sz w:val="20"/>
          <w:szCs w:val="20"/>
          <w:lang w:val="en-CA" w:eastAsia="zh-CN"/>
        </w:rPr>
        <w:t xml:space="preserve"> how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was captured in 1974 and held until 1976, before returning to guerrilla territory and helping grow the NPA in Mindanao</w:t>
      </w:r>
      <w:r w:rsidRPr="005D4000">
        <w:rPr>
          <w:rFonts w:ascii="Verdana" w:eastAsia="Times New Roman" w:hAnsi="Verdana" w:cs="Verdana"/>
          <w:sz w:val="20"/>
          <w:szCs w:val="20"/>
          <w:lang w:eastAsia="zh-CN"/>
        </w:rPr>
        <w:t xml:space="preserve"> again</w:t>
      </w:r>
      <w:r w:rsidRPr="005D4000">
        <w:rPr>
          <w:rFonts w:ascii="Verdana" w:eastAsia="Times New Roman" w:hAnsi="Verdana" w:cs="Verdana"/>
          <w:sz w:val="20"/>
          <w:szCs w:val="20"/>
          <w:lang w:val="en-CA" w:eastAsia="zh-CN"/>
        </w:rPr>
        <w:t xml:space="preserve"> (</w:t>
      </w:r>
      <w:hyperlink r:id="rId74" w:history="1">
        <w:r w:rsidRPr="005D4000">
          <w:rPr>
            <w:rFonts w:ascii="Verdana" w:eastAsia="Times New Roman" w:hAnsi="Verdana" w:cs="Verdana"/>
            <w:color w:val="0000FF"/>
            <w:sz w:val="20"/>
            <w:szCs w:val="20"/>
            <w:u w:val="single"/>
            <w:lang w:val="en-CA" w:eastAsia="zh-CN"/>
          </w:rPr>
          <w:t>PRWC</w:t>
        </w:r>
      </w:hyperlink>
      <w:r w:rsidRPr="005D4000">
        <w:rPr>
          <w:rFonts w:ascii="Verdana" w:eastAsia="Times New Roman" w:hAnsi="Verdana" w:cs="Verdana"/>
          <w:sz w:val="20"/>
          <w:szCs w:val="20"/>
          <w:lang w:val="en-CA" w:eastAsia="zh-CN"/>
        </w:rPr>
        <w:t>, November 16, 2021).</w:t>
      </w:r>
    </w:p>
    <w:p w14:paraId="19C7A670"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br/>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had appeared in the 1988 documentary “A Rustling of Leaves: Inside the Philippine Revolution,” which showed how Jorge </w:t>
      </w:r>
      <w:proofErr w:type="spellStart"/>
      <w:r w:rsidRPr="005D4000">
        <w:rPr>
          <w:rFonts w:ascii="Verdana" w:eastAsia="Times New Roman" w:hAnsi="Verdana" w:cs="Verdana"/>
          <w:sz w:val="20"/>
          <w:szCs w:val="20"/>
          <w:lang w:eastAsia="zh-CN"/>
        </w:rPr>
        <w:t>Madlos</w:t>
      </w:r>
      <w:proofErr w:type="spellEnd"/>
      <w:r w:rsidRPr="005D4000">
        <w:rPr>
          <w:rFonts w:ascii="Verdana" w:eastAsia="Times New Roman" w:hAnsi="Verdana" w:cs="Verdana"/>
          <w:sz w:val="20"/>
          <w:szCs w:val="20"/>
          <w:lang w:eastAsia="zh-CN"/>
        </w:rPr>
        <w:t xml:space="preserve"> changed his name in 1977 to ‘Comrade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and went underground, where he would remain for the rest of his life (</w:t>
      </w:r>
      <w:hyperlink r:id="rId75" w:history="1">
        <w:r w:rsidRPr="005D4000">
          <w:rPr>
            <w:rFonts w:ascii="Verdana" w:eastAsia="Times New Roman" w:hAnsi="Verdana" w:cs="Verdana"/>
            <w:color w:val="0000FF"/>
            <w:sz w:val="20"/>
            <w:szCs w:val="20"/>
            <w:u w:val="single"/>
            <w:lang w:eastAsia="zh-CN"/>
          </w:rPr>
          <w:t>Canada Wild Productions</w:t>
        </w:r>
      </w:hyperlink>
      <w:r w:rsidRPr="005D4000">
        <w:rPr>
          <w:rFonts w:ascii="Verdana" w:eastAsia="Times New Roman" w:hAnsi="Verdana" w:cs="Verdana"/>
          <w:sz w:val="20"/>
          <w:szCs w:val="20"/>
          <w:lang w:eastAsia="zh-CN"/>
        </w:rPr>
        <w:t xml:space="preserve">, January 1, 1988).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joined the NPA while underground and fought in one of the first Communist guerrilla groups that emerged in Mindanao. He is said to have played a significant role in the NPA’s development in the 1970s and 1980s, </w:t>
      </w:r>
      <w:r w:rsidRPr="005D4000">
        <w:rPr>
          <w:rFonts w:ascii="Verdana" w:eastAsia="Times New Roman" w:hAnsi="Verdana" w:cs="Verdana"/>
          <w:sz w:val="20"/>
          <w:szCs w:val="20"/>
          <w:lang w:eastAsia="zh-CN"/>
        </w:rPr>
        <w:lastRenderedPageBreak/>
        <w:t>which saw considerable growth in the NPA’s ranks and insurgent capabilities (</w:t>
      </w:r>
      <w:hyperlink r:id="rId76"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November 2, 2021).</w:t>
      </w:r>
    </w:p>
    <w:p w14:paraId="1B48E36B" w14:textId="77777777" w:rsidR="005D4000" w:rsidRPr="005D4000" w:rsidRDefault="005D4000" w:rsidP="005D4000">
      <w:pPr>
        <w:spacing w:after="0" w:line="240" w:lineRule="auto"/>
        <w:rPr>
          <w:rFonts w:ascii="Verdana" w:eastAsia="Times New Roman" w:hAnsi="Verdana" w:cs="Verdana"/>
          <w:sz w:val="20"/>
          <w:szCs w:val="20"/>
          <w:lang w:eastAsia="zh-CN"/>
        </w:rPr>
      </w:pPr>
    </w:p>
    <w:p w14:paraId="56493359" w14:textId="77777777" w:rsidR="005D4000" w:rsidRPr="005D4000" w:rsidRDefault="005D4000" w:rsidP="005D4000">
      <w:pPr>
        <w:spacing w:after="0" w:line="240" w:lineRule="auto"/>
        <w:rPr>
          <w:rFonts w:ascii="Verdana" w:eastAsia="Times New Roman" w:hAnsi="Verdana" w:cs="Verdana"/>
          <w:b/>
          <w:bCs/>
          <w:sz w:val="20"/>
          <w:szCs w:val="20"/>
          <w:lang w:eastAsia="zh-CN"/>
        </w:rPr>
      </w:pPr>
      <w:r w:rsidRPr="005D4000">
        <w:rPr>
          <w:rFonts w:ascii="Verdana" w:eastAsia="Times New Roman" w:hAnsi="Verdana" w:cs="Verdana"/>
          <w:b/>
          <w:bCs/>
          <w:sz w:val="20"/>
          <w:szCs w:val="20"/>
          <w:lang w:eastAsia="zh-CN"/>
        </w:rPr>
        <w:t>Rising in the Ranks</w:t>
      </w:r>
      <w:r w:rsidRPr="005D4000">
        <w:rPr>
          <w:rFonts w:ascii="Verdana" w:eastAsia="Times New Roman" w:hAnsi="Verdana" w:cs="Verdana"/>
          <w:b/>
          <w:bCs/>
          <w:sz w:val="20"/>
          <w:szCs w:val="20"/>
          <w:lang w:eastAsia="zh-CN"/>
        </w:rPr>
        <w:br/>
      </w:r>
    </w:p>
    <w:p w14:paraId="5143AF01"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The CPP described how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was selected as a representative of the National Democratic Front (NDF) in peace talks with the Corazon Aquino government starting in 1986; he was captured by state forces in 1987 when negotiations fell through. After this, he was imprisoned for five years until his release in 1992 (</w:t>
      </w:r>
      <w:hyperlink r:id="rId77"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November 2, 2021). During this stint in jail,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allegedly suffered from a bladder infection and was refused medical attention (</w:t>
      </w:r>
      <w:hyperlink r:id="rId78" w:history="1">
        <w:r w:rsidRPr="005D4000">
          <w:rPr>
            <w:rFonts w:ascii="Verdana" w:eastAsia="Times New Roman" w:hAnsi="Verdana" w:cs="Verdana"/>
            <w:color w:val="0000FF"/>
            <w:sz w:val="20"/>
            <w:szCs w:val="20"/>
            <w:u w:val="single"/>
            <w:lang w:eastAsia="zh-CN"/>
          </w:rPr>
          <w:t>Red Spark</w:t>
        </w:r>
      </w:hyperlink>
      <w:r w:rsidRPr="005D4000">
        <w:rPr>
          <w:rFonts w:ascii="Verdana" w:eastAsia="Times New Roman" w:hAnsi="Verdana" w:cs="Verdana"/>
          <w:sz w:val="20"/>
          <w:szCs w:val="20"/>
          <w:lang w:eastAsia="zh-CN"/>
        </w:rPr>
        <w:t xml:space="preserve">, November 7, 2021). This resulted in permanent health issues, which he dealt with for the rest of his life. It is likely the reason why he was travelling to see a doctor when he was killed in October 2021. CPP founder Jose Maria </w:t>
      </w:r>
      <w:proofErr w:type="spellStart"/>
      <w:r w:rsidRPr="005D4000">
        <w:rPr>
          <w:rFonts w:ascii="Verdana" w:eastAsia="Times New Roman" w:hAnsi="Verdana" w:cs="Verdana"/>
          <w:sz w:val="20"/>
          <w:szCs w:val="20"/>
          <w:lang w:eastAsia="zh-CN"/>
        </w:rPr>
        <w:t>Sison</w:t>
      </w:r>
      <w:proofErr w:type="spellEnd"/>
      <w:r w:rsidRPr="005D4000">
        <w:rPr>
          <w:rFonts w:ascii="Verdana" w:eastAsia="Times New Roman" w:hAnsi="Verdana" w:cs="Verdana"/>
          <w:sz w:val="20"/>
          <w:szCs w:val="20"/>
          <w:lang w:eastAsia="zh-CN"/>
        </w:rPr>
        <w:t xml:space="preserve"> spoke about </w:t>
      </w:r>
      <w:proofErr w:type="spellStart"/>
      <w:r w:rsidRPr="005D4000">
        <w:rPr>
          <w:rFonts w:ascii="Verdana" w:eastAsia="Times New Roman" w:hAnsi="Verdana" w:cs="Verdana"/>
          <w:sz w:val="20"/>
          <w:szCs w:val="20"/>
          <w:lang w:eastAsia="zh-CN"/>
        </w:rPr>
        <w:t>Oris’s</w:t>
      </w:r>
      <w:proofErr w:type="spellEnd"/>
      <w:r w:rsidRPr="005D4000">
        <w:rPr>
          <w:rFonts w:ascii="Verdana" w:eastAsia="Times New Roman" w:hAnsi="Verdana" w:cs="Verdana"/>
          <w:sz w:val="20"/>
          <w:szCs w:val="20"/>
          <w:lang w:eastAsia="zh-CN"/>
        </w:rPr>
        <w:t xml:space="preserve"> toughness and determination after his death, pointing out how “despite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health condition, he trekked long distances from one guerrilla front to another, to observe first-hand the work of Party committees and NPA units” (</w:t>
      </w:r>
      <w:hyperlink r:id="rId79" w:history="1">
        <w:r w:rsidRPr="005D4000">
          <w:rPr>
            <w:rFonts w:ascii="Verdana" w:eastAsia="Times New Roman" w:hAnsi="Verdana" w:cs="Verdana"/>
            <w:color w:val="0000FF"/>
            <w:sz w:val="20"/>
            <w:szCs w:val="20"/>
            <w:u w:val="single"/>
            <w:lang w:eastAsia="zh-CN"/>
          </w:rPr>
          <w:t>Red Spark</w:t>
        </w:r>
      </w:hyperlink>
      <w:r w:rsidRPr="005D4000">
        <w:rPr>
          <w:rFonts w:ascii="Verdana" w:eastAsia="Times New Roman" w:hAnsi="Verdana" w:cs="Verdana"/>
          <w:sz w:val="20"/>
          <w:szCs w:val="20"/>
          <w:lang w:eastAsia="zh-CN"/>
        </w:rPr>
        <w:t>, November 7, 2021).</w:t>
      </w:r>
    </w:p>
    <w:p w14:paraId="2C9D92C1"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br/>
        <w:t xml:space="preserve">In the late 1980s and early 1990s, the NPA faced a series of setbacks and losses. </w:t>
      </w:r>
      <w:proofErr w:type="spellStart"/>
      <w:r w:rsidRPr="005D4000">
        <w:rPr>
          <w:rFonts w:ascii="Verdana" w:eastAsia="Times New Roman" w:hAnsi="Verdana" w:cs="Verdana"/>
          <w:sz w:val="20"/>
          <w:szCs w:val="20"/>
          <w:lang w:eastAsia="zh-CN"/>
        </w:rPr>
        <w:t>Ka</w:t>
      </w:r>
      <w:proofErr w:type="spellEnd"/>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after being freed from prison, “served as one of the strongest pillars of the Second Great Rectification Movement which the Central Committee declared in 1992 to reaffirm the Party’s basic Marxist-Leninist-Maoist principles” as well as “its strategic line of people’s democratic revolution through protracted people’s war” (</w:t>
      </w:r>
      <w:hyperlink r:id="rId80"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November 2, 2021). In the final two decades of his life,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played a leading role as an advocate for the Communist revolutionary cause and acted as a commander of NPA insurgents in northeast Mindanao. In 2015, he was appointed as a top commander of the National Operational Command of the NPA (</w:t>
      </w:r>
      <w:hyperlink r:id="rId81"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November 2, 2021). The following year, he played an influential role in bringing together members of all the regional party committees from across the </w:t>
      </w:r>
      <w:r w:rsidRPr="005D4000">
        <w:rPr>
          <w:rFonts w:ascii="Verdana" w:eastAsia="Times New Roman" w:hAnsi="Verdana" w:cs="Verdana"/>
          <w:sz w:val="20"/>
          <w:szCs w:val="20"/>
          <w:lang w:eastAsia="zh-CN"/>
        </w:rPr>
        <w:t>Philippines for the 2</w:t>
      </w:r>
      <w:r w:rsidRPr="005D4000">
        <w:rPr>
          <w:rFonts w:ascii="Verdana" w:eastAsia="Times New Roman" w:hAnsi="Verdana" w:cs="Verdana"/>
          <w:sz w:val="20"/>
          <w:szCs w:val="20"/>
          <w:vertAlign w:val="superscript"/>
          <w:lang w:eastAsia="zh-CN"/>
        </w:rPr>
        <w:t>nd</w:t>
      </w:r>
      <w:r w:rsidRPr="005D4000">
        <w:rPr>
          <w:rFonts w:ascii="Verdana" w:eastAsia="Times New Roman" w:hAnsi="Verdana" w:cs="Verdana"/>
          <w:sz w:val="20"/>
          <w:szCs w:val="20"/>
          <w:lang w:eastAsia="zh-CN"/>
        </w:rPr>
        <w:t xml:space="preserve"> Congress of the CPP. At this event, the CPP explained that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was elected as a member of the Central Committee, the Political Bureau, and the Executive Committee. He was then tasked as a “leading cadre” of the Military Commission, the Mindanao Commission, and as a consultant in the NDFP peace negotiations (</w:t>
      </w:r>
      <w:hyperlink r:id="rId82"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November 2, 2021).</w:t>
      </w:r>
    </w:p>
    <w:p w14:paraId="3413C457"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eastAsia="zh-CN"/>
        </w:rPr>
        <w:br/>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also became a spokesman for the National Democratic Front of the Philippines (NDFP) in </w:t>
      </w:r>
      <w:proofErr w:type="spellStart"/>
      <w:r w:rsidRPr="005D4000">
        <w:rPr>
          <w:rFonts w:ascii="Verdana" w:eastAsia="Times New Roman" w:hAnsi="Verdana" w:cs="Verdana"/>
          <w:sz w:val="20"/>
          <w:szCs w:val="20"/>
          <w:lang w:eastAsia="zh-CN"/>
        </w:rPr>
        <w:t>Mindinao</w:t>
      </w:r>
      <w:proofErr w:type="spellEnd"/>
      <w:r w:rsidRPr="005D4000">
        <w:rPr>
          <w:rFonts w:ascii="Verdana" w:eastAsia="Times New Roman" w:hAnsi="Verdana" w:cs="Verdana"/>
          <w:sz w:val="20"/>
          <w:szCs w:val="20"/>
          <w:lang w:eastAsia="zh-CN"/>
        </w:rPr>
        <w:t xml:space="preserve">, and during the final years of his life he served as the spokesman of the NPA. He was strongly influenced by Marxism, Leninism, and Maoism, and he had a penchant for reading the works of Communist guerrilla strategy by Mao Zedong, Ho Chi Minh, Vo Nguyen </w:t>
      </w:r>
      <w:proofErr w:type="spellStart"/>
      <w:r w:rsidRPr="005D4000">
        <w:rPr>
          <w:rFonts w:ascii="Verdana" w:eastAsia="Times New Roman" w:hAnsi="Verdana" w:cs="Verdana"/>
          <w:sz w:val="20"/>
          <w:szCs w:val="20"/>
          <w:lang w:eastAsia="zh-CN"/>
        </w:rPr>
        <w:t>Giap</w:t>
      </w:r>
      <w:proofErr w:type="spellEnd"/>
      <w:r w:rsidRPr="005D4000">
        <w:rPr>
          <w:rFonts w:ascii="Verdana" w:eastAsia="Times New Roman" w:hAnsi="Verdana" w:cs="Verdana"/>
          <w:sz w:val="20"/>
          <w:szCs w:val="20"/>
          <w:lang w:eastAsia="zh-CN"/>
        </w:rPr>
        <w:t xml:space="preserve">, and others. The CPP notes how he “meticulously studied the history and successful experiences of waging people’s war in </w:t>
      </w:r>
      <w:proofErr w:type="spellStart"/>
      <w:r w:rsidRPr="005D4000">
        <w:rPr>
          <w:rFonts w:ascii="Verdana" w:eastAsia="Times New Roman" w:hAnsi="Verdana" w:cs="Verdana"/>
          <w:sz w:val="20"/>
          <w:szCs w:val="20"/>
          <w:lang w:eastAsia="zh-CN"/>
        </w:rPr>
        <w:t>semicolonial</w:t>
      </w:r>
      <w:proofErr w:type="spellEnd"/>
      <w:r w:rsidRPr="005D4000">
        <w:rPr>
          <w:rFonts w:ascii="Verdana" w:eastAsia="Times New Roman" w:hAnsi="Verdana" w:cs="Verdana"/>
          <w:sz w:val="20"/>
          <w:szCs w:val="20"/>
          <w:lang w:eastAsia="zh-CN"/>
        </w:rPr>
        <w:t xml:space="preserve"> and </w:t>
      </w:r>
      <w:proofErr w:type="spellStart"/>
      <w:r w:rsidRPr="005D4000">
        <w:rPr>
          <w:rFonts w:ascii="Verdana" w:eastAsia="Times New Roman" w:hAnsi="Verdana" w:cs="Verdana"/>
          <w:sz w:val="20"/>
          <w:szCs w:val="20"/>
          <w:lang w:eastAsia="zh-CN"/>
        </w:rPr>
        <w:t>semifeudal</w:t>
      </w:r>
      <w:proofErr w:type="spellEnd"/>
      <w:r w:rsidRPr="005D4000">
        <w:rPr>
          <w:rFonts w:ascii="Verdana" w:eastAsia="Times New Roman" w:hAnsi="Verdana" w:cs="Verdana"/>
          <w:sz w:val="20"/>
          <w:szCs w:val="20"/>
          <w:lang w:eastAsia="zh-CN"/>
        </w:rPr>
        <w:t xml:space="preserve"> countries” and “devoted time and effort to training the young cadres and Red fighters in the art and science of guerrilla warfare” and “wrote manuals and training courses for officers and men of the NPA” (</w:t>
      </w:r>
      <w:hyperlink r:id="rId83"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xml:space="preserve">, November 2, 2021). After his death, the CPP celebrated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as “a master military strategist” and “a seasoned tactician who led and participated in numerous tactical offensives” (</w:t>
      </w:r>
      <w:hyperlink r:id="rId84" w:history="1">
        <w:r w:rsidRPr="005D4000">
          <w:rPr>
            <w:rFonts w:ascii="Verdana" w:eastAsia="Times New Roman" w:hAnsi="Verdana" w:cs="Verdana"/>
            <w:color w:val="0000FF"/>
            <w:sz w:val="20"/>
            <w:szCs w:val="20"/>
            <w:u w:val="single"/>
            <w:lang w:val="en-CA" w:eastAsia="zh-CN"/>
          </w:rPr>
          <w:t>Twitter/@</w:t>
        </w:r>
        <w:proofErr w:type="spellStart"/>
        <w:r w:rsidRPr="005D4000">
          <w:rPr>
            <w:rFonts w:ascii="Verdana" w:eastAsia="Times New Roman" w:hAnsi="Verdana" w:cs="Verdana"/>
            <w:color w:val="0000FF"/>
            <w:sz w:val="20"/>
            <w:szCs w:val="20"/>
            <w:u w:val="single"/>
            <w:lang w:val="en-CA" w:eastAsia="zh-CN"/>
          </w:rPr>
          <w:t>prwc_info</w:t>
        </w:r>
        <w:proofErr w:type="spellEnd"/>
      </w:hyperlink>
      <w:r w:rsidRPr="005D4000">
        <w:rPr>
          <w:rFonts w:ascii="Verdana" w:eastAsia="Times New Roman" w:hAnsi="Verdana" w:cs="Verdana"/>
          <w:sz w:val="20"/>
          <w:szCs w:val="20"/>
          <w:lang w:val="en-CA" w:eastAsia="zh-CN"/>
        </w:rPr>
        <w:t xml:space="preserve">, November 7, 2021). His wife also ruminated on his militant leadership tendencies, </w:t>
      </w:r>
      <w:r w:rsidRPr="005D4000">
        <w:rPr>
          <w:rFonts w:ascii="Verdana" w:eastAsia="Times New Roman" w:hAnsi="Verdana" w:cs="Verdana"/>
          <w:sz w:val="20"/>
          <w:szCs w:val="20"/>
          <w:lang w:eastAsia="zh-CN"/>
        </w:rPr>
        <w:t xml:space="preserve">stating that </w:t>
      </w:r>
      <w:r w:rsidRPr="005D4000">
        <w:rPr>
          <w:rFonts w:ascii="Verdana" w:eastAsia="Times New Roman" w:hAnsi="Verdana" w:cs="Verdana"/>
          <w:sz w:val="20"/>
          <w:szCs w:val="20"/>
          <w:lang w:val="en-CA" w:eastAsia="zh-CN"/>
        </w:rPr>
        <w:t>“he showed and inspired Red fighters to be creative and daring in military actions, to persist to strike a blow against the enemy without being too adventurous to avoid casualties and defeat” (</w:t>
      </w:r>
      <w:hyperlink r:id="rId85" w:history="1">
        <w:r w:rsidRPr="005D4000">
          <w:rPr>
            <w:rFonts w:ascii="Verdana" w:eastAsia="Times New Roman" w:hAnsi="Verdana" w:cs="Verdana"/>
            <w:color w:val="0000FF"/>
            <w:sz w:val="20"/>
            <w:szCs w:val="20"/>
            <w:u w:val="single"/>
            <w:lang w:val="en-CA" w:eastAsia="zh-CN"/>
          </w:rPr>
          <w:t>PRWC</w:t>
        </w:r>
      </w:hyperlink>
      <w:r w:rsidRPr="005D4000">
        <w:rPr>
          <w:rFonts w:ascii="Verdana" w:eastAsia="Times New Roman" w:hAnsi="Verdana" w:cs="Verdana"/>
          <w:sz w:val="20"/>
          <w:szCs w:val="20"/>
          <w:lang w:val="en-CA" w:eastAsia="zh-CN"/>
        </w:rPr>
        <w:t>, November 16, 2021).</w:t>
      </w:r>
    </w:p>
    <w:p w14:paraId="7560095B" w14:textId="77777777" w:rsidR="005D4000" w:rsidRPr="005D4000" w:rsidRDefault="005D4000" w:rsidP="005D4000">
      <w:pPr>
        <w:spacing w:after="0" w:line="240" w:lineRule="auto"/>
        <w:jc w:val="both"/>
        <w:rPr>
          <w:rFonts w:ascii="Verdana" w:eastAsia="Times New Roman" w:hAnsi="Verdana" w:cs="Verdana"/>
          <w:sz w:val="20"/>
          <w:szCs w:val="20"/>
          <w:lang w:eastAsia="zh-CN"/>
        </w:rPr>
      </w:pPr>
    </w:p>
    <w:p w14:paraId="0053DA67"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eastAsia="zh-CN"/>
        </w:rPr>
        <w:t xml:space="preserve">Besides combat and ideology,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also championed environmental causes and his regional NPA Mindanao forces became known as “the Green Guerrillas,” which was the title of a 1995 documentary about the group’s struggle against commercial logging (</w:t>
      </w:r>
      <w:hyperlink r:id="rId86" w:history="1">
        <w:r w:rsidRPr="005D4000">
          <w:rPr>
            <w:rFonts w:ascii="Verdana" w:eastAsia="Times New Roman" w:hAnsi="Verdana" w:cs="Verdana"/>
            <w:color w:val="0000FF"/>
            <w:sz w:val="20"/>
            <w:szCs w:val="20"/>
            <w:u w:val="single"/>
            <w:lang w:eastAsia="zh-CN"/>
          </w:rPr>
          <w:t>Red Spark</w:t>
        </w:r>
      </w:hyperlink>
      <w:r w:rsidRPr="005D4000">
        <w:rPr>
          <w:rFonts w:ascii="Verdana" w:eastAsia="Times New Roman" w:hAnsi="Verdana" w:cs="Verdana"/>
          <w:sz w:val="20"/>
          <w:szCs w:val="20"/>
          <w:lang w:eastAsia="zh-CN"/>
        </w:rPr>
        <w:t xml:space="preserve">, November 7, 2021; </w:t>
      </w:r>
      <w:hyperlink r:id="rId87" w:history="1">
        <w:r w:rsidRPr="005D4000">
          <w:rPr>
            <w:rFonts w:ascii="Verdana" w:eastAsia="Times New Roman" w:hAnsi="Verdana" w:cs="Verdana"/>
            <w:color w:val="0000FF"/>
            <w:sz w:val="20"/>
            <w:szCs w:val="20"/>
            <w:u w:val="single"/>
            <w:lang w:eastAsia="zh-CN"/>
          </w:rPr>
          <w:t>Rod Prosser</w:t>
        </w:r>
      </w:hyperlink>
      <w:r w:rsidRPr="005D4000">
        <w:rPr>
          <w:rFonts w:ascii="Verdana" w:eastAsia="Times New Roman" w:hAnsi="Verdana" w:cs="Verdana"/>
          <w:sz w:val="20"/>
          <w:szCs w:val="20"/>
          <w:lang w:eastAsia="zh-CN"/>
        </w:rPr>
        <w:t xml:space="preserve">, 1995). He issued annual statements on Earth Day and condemned lumber, mining, and monocrop companies for harming regional ecosystems and </w:t>
      </w:r>
      <w:r w:rsidRPr="005D4000">
        <w:rPr>
          <w:rFonts w:ascii="Verdana" w:eastAsia="Times New Roman" w:hAnsi="Verdana" w:cs="Verdana"/>
          <w:sz w:val="20"/>
          <w:szCs w:val="20"/>
          <w:lang w:eastAsia="zh-CN"/>
        </w:rPr>
        <w:lastRenderedPageBreak/>
        <w:t>negatively impacting the lives of local communities (</w:t>
      </w:r>
      <w:hyperlink r:id="rId88" w:history="1">
        <w:r w:rsidRPr="005D4000">
          <w:rPr>
            <w:rFonts w:ascii="Verdana" w:eastAsia="Times New Roman" w:hAnsi="Verdana" w:cs="Verdana"/>
            <w:color w:val="0000FF"/>
            <w:sz w:val="20"/>
            <w:szCs w:val="20"/>
            <w:u w:val="single"/>
            <w:lang w:eastAsia="zh-CN"/>
          </w:rPr>
          <w:t>Red Spark</w:t>
        </w:r>
      </w:hyperlink>
      <w:r w:rsidRPr="005D4000">
        <w:rPr>
          <w:rFonts w:ascii="Verdana" w:eastAsia="Times New Roman" w:hAnsi="Verdana" w:cs="Verdana"/>
          <w:sz w:val="20"/>
          <w:szCs w:val="20"/>
          <w:lang w:eastAsia="zh-CN"/>
        </w:rPr>
        <w:t>, November 7, 2021).</w:t>
      </w:r>
    </w:p>
    <w:p w14:paraId="2BEE5C17" w14:textId="77777777" w:rsidR="005D4000" w:rsidRPr="005D4000" w:rsidRDefault="005D4000" w:rsidP="005D4000">
      <w:pPr>
        <w:spacing w:after="0" w:line="240" w:lineRule="auto"/>
        <w:jc w:val="both"/>
        <w:rPr>
          <w:rFonts w:ascii="Verdana" w:eastAsia="Times New Roman" w:hAnsi="Verdana" w:cs="Verdana"/>
          <w:b/>
          <w:bCs/>
          <w:sz w:val="20"/>
          <w:szCs w:val="20"/>
          <w:lang w:val="en-CA" w:eastAsia="zh-CN"/>
        </w:rPr>
      </w:pPr>
      <w:r w:rsidRPr="005D4000">
        <w:rPr>
          <w:rFonts w:ascii="Verdana" w:eastAsia="Times New Roman" w:hAnsi="Verdana" w:cs="Verdana"/>
          <w:sz w:val="20"/>
          <w:szCs w:val="20"/>
          <w:lang w:val="en-CA" w:eastAsia="zh-CN"/>
        </w:rPr>
        <w:br/>
      </w:r>
      <w:r w:rsidRPr="005D4000">
        <w:rPr>
          <w:rFonts w:ascii="Verdana" w:eastAsia="Times New Roman" w:hAnsi="Verdana" w:cs="Verdana"/>
          <w:b/>
          <w:bCs/>
          <w:sz w:val="20"/>
          <w:szCs w:val="20"/>
          <w:lang w:val="en-CA" w:eastAsia="zh-CN"/>
        </w:rPr>
        <w:t xml:space="preserve">Killing </w:t>
      </w:r>
      <w:r w:rsidRPr="005D4000">
        <w:rPr>
          <w:rFonts w:ascii="Verdana" w:eastAsia="Times New Roman" w:hAnsi="Verdana" w:cs="Verdana"/>
          <w:b/>
          <w:bCs/>
          <w:sz w:val="20"/>
          <w:szCs w:val="20"/>
          <w:lang w:eastAsia="zh-CN"/>
        </w:rPr>
        <w:t>and</w:t>
      </w:r>
      <w:r w:rsidRPr="005D4000">
        <w:rPr>
          <w:rFonts w:ascii="Verdana" w:eastAsia="Times New Roman" w:hAnsi="Verdana" w:cs="Verdana"/>
          <w:b/>
          <w:bCs/>
          <w:sz w:val="20"/>
          <w:szCs w:val="20"/>
          <w:lang w:val="en-CA" w:eastAsia="zh-CN"/>
        </w:rPr>
        <w:t xml:space="preserve"> Controversy</w:t>
      </w:r>
    </w:p>
    <w:p w14:paraId="724F9A72"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val="en-CA" w:eastAsia="zh-CN"/>
        </w:rPr>
        <w:br/>
        <w:t xml:space="preserve">The killing of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was a significant victory for the Filipino state and military.</w:t>
      </w:r>
      <w:r w:rsidRPr="005D4000">
        <w:rPr>
          <w:rFonts w:ascii="Verdana" w:eastAsia="Times New Roman" w:hAnsi="Verdana" w:cs="Verdana"/>
          <w:sz w:val="20"/>
          <w:szCs w:val="20"/>
          <w:lang w:eastAsia="zh-CN"/>
        </w:rPr>
        <w:t xml:space="preserve">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comrades and the states, however, provided</w:t>
      </w:r>
      <w:r w:rsidRPr="005D4000">
        <w:rPr>
          <w:rFonts w:ascii="Verdana" w:eastAsia="Times New Roman" w:hAnsi="Verdana" w:cs="Verdana"/>
          <w:sz w:val="20"/>
          <w:szCs w:val="20"/>
          <w:lang w:val="en-CA" w:eastAsia="zh-CN"/>
        </w:rPr>
        <w:t xml:space="preserve"> contrasting versions of the events of October 30, 2021</w:t>
      </w:r>
      <w:r w:rsidRPr="005D4000">
        <w:rPr>
          <w:rFonts w:ascii="Verdana" w:eastAsia="Times New Roman" w:hAnsi="Verdana" w:cs="Verdana"/>
          <w:sz w:val="20"/>
          <w:szCs w:val="20"/>
          <w:lang w:eastAsia="zh-CN"/>
        </w:rPr>
        <w:t>.</w:t>
      </w: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eastAsia="zh-CN"/>
        </w:rPr>
        <w:t>T</w:t>
      </w:r>
      <w:r w:rsidRPr="005D4000">
        <w:rPr>
          <w:rFonts w:ascii="Verdana" w:eastAsia="Times New Roman" w:hAnsi="Verdana" w:cs="Verdana"/>
          <w:sz w:val="20"/>
          <w:szCs w:val="20"/>
          <w:lang w:val="en-CA" w:eastAsia="zh-CN"/>
        </w:rPr>
        <w:t>he</w:t>
      </w:r>
      <w:r w:rsidRPr="005D4000">
        <w:rPr>
          <w:rFonts w:ascii="Verdana" w:eastAsia="Times New Roman" w:hAnsi="Verdana" w:cs="Verdana"/>
          <w:sz w:val="20"/>
          <w:szCs w:val="20"/>
          <w:lang w:eastAsia="zh-CN"/>
        </w:rPr>
        <w:t xml:space="preserve"> army’s</w:t>
      </w:r>
      <w:r w:rsidRPr="005D4000">
        <w:rPr>
          <w:rFonts w:ascii="Verdana" w:eastAsia="Times New Roman" w:hAnsi="Verdana" w:cs="Verdana"/>
          <w:sz w:val="20"/>
          <w:szCs w:val="20"/>
          <w:lang w:val="en-CA" w:eastAsia="zh-CN"/>
        </w:rPr>
        <w:t xml:space="preserve"> 4th Infantry Division (4ID) claimed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was killed in an armed encounter, while the CPP alleged that </w:t>
      </w:r>
      <w:proofErr w:type="spellStart"/>
      <w:r w:rsidRPr="005D4000">
        <w:rPr>
          <w:rFonts w:ascii="Verdana" w:eastAsia="Times New Roman" w:hAnsi="Verdana" w:cs="Verdana"/>
          <w:sz w:val="20"/>
          <w:szCs w:val="20"/>
          <w:lang w:eastAsia="zh-CN"/>
        </w:rPr>
        <w:t>Oris</w:t>
      </w:r>
      <w:proofErr w:type="spellEnd"/>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 xml:space="preserve">posed no threat and was ambushed on his way to receive medical treatment. The CPP </w:t>
      </w:r>
      <w:r w:rsidRPr="005D4000">
        <w:rPr>
          <w:rFonts w:ascii="Verdana" w:eastAsia="Times New Roman" w:hAnsi="Verdana" w:cs="Verdana"/>
          <w:sz w:val="20"/>
          <w:szCs w:val="20"/>
          <w:lang w:eastAsia="zh-CN"/>
        </w:rPr>
        <w:t xml:space="preserve">stated </w:t>
      </w:r>
      <w:r w:rsidRPr="005D4000">
        <w:rPr>
          <w:rFonts w:ascii="Verdana" w:eastAsia="Times New Roman" w:hAnsi="Verdana" w:cs="Verdana"/>
          <w:sz w:val="20"/>
          <w:szCs w:val="20"/>
          <w:lang w:val="en-CA" w:eastAsia="zh-CN"/>
        </w:rPr>
        <w:t xml:space="preserve">that he and his medical aide, </w:t>
      </w:r>
      <w:proofErr w:type="spellStart"/>
      <w:r w:rsidRPr="005D4000">
        <w:rPr>
          <w:rFonts w:ascii="Verdana" w:eastAsia="Times New Roman" w:hAnsi="Verdana" w:cs="Verdana"/>
          <w:sz w:val="20"/>
          <w:szCs w:val="20"/>
          <w:lang w:val="en-CA" w:eastAsia="zh-CN"/>
        </w:rPr>
        <w:t>Eighfel</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Dela</w:t>
      </w:r>
      <w:proofErr w:type="spellEnd"/>
      <w:r w:rsidRPr="005D4000">
        <w:rPr>
          <w:rFonts w:ascii="Verdana" w:eastAsia="Times New Roman" w:hAnsi="Verdana" w:cs="Verdana"/>
          <w:sz w:val="20"/>
          <w:szCs w:val="20"/>
          <w:lang w:val="en-CA" w:eastAsia="zh-CN"/>
        </w:rPr>
        <w:t xml:space="preserve"> Peña (also known as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Pika</w:t>
      </w:r>
      <w:proofErr w:type="spellEnd"/>
      <w:r w:rsidRPr="005D4000">
        <w:rPr>
          <w:rFonts w:ascii="Verdana" w:eastAsia="Times New Roman" w:hAnsi="Verdana" w:cs="Verdana"/>
          <w:sz w:val="20"/>
          <w:szCs w:val="20"/>
          <w:lang w:val="en-CA" w:eastAsia="zh-CN"/>
        </w:rPr>
        <w:t>”), were unarmed and travelling via motorcycle when they were killed (</w:t>
      </w:r>
      <w:hyperlink r:id="rId89" w:history="1">
        <w:r w:rsidRPr="005D4000">
          <w:rPr>
            <w:rFonts w:ascii="Verdana" w:eastAsia="Times New Roman" w:hAnsi="Verdana" w:cs="Verdana"/>
            <w:color w:val="0000FF"/>
            <w:sz w:val="20"/>
            <w:szCs w:val="20"/>
            <w:u w:val="single"/>
            <w:lang w:val="en-CA" w:eastAsia="zh-CN"/>
          </w:rPr>
          <w:t>PRWC</w:t>
        </w:r>
      </w:hyperlink>
      <w:r w:rsidRPr="005D4000">
        <w:rPr>
          <w:rFonts w:ascii="Verdana" w:eastAsia="Times New Roman" w:hAnsi="Verdana" w:cs="Verdana"/>
          <w:sz w:val="20"/>
          <w:szCs w:val="20"/>
          <w:lang w:val="en-CA" w:eastAsia="zh-CN"/>
        </w:rPr>
        <w:t>, November 18, 2021).</w:t>
      </w:r>
    </w:p>
    <w:p w14:paraId="72E50990"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val="en-CA" w:eastAsia="zh-CN"/>
        </w:rPr>
        <w:br/>
        <w:t xml:space="preserve">The CPP claims that the </w:t>
      </w:r>
      <w:r w:rsidRPr="005D4000">
        <w:rPr>
          <w:rFonts w:ascii="Verdana" w:eastAsia="Times New Roman" w:hAnsi="Verdana" w:cs="Verdana"/>
          <w:sz w:val="20"/>
          <w:szCs w:val="20"/>
          <w:lang w:eastAsia="zh-CN"/>
        </w:rPr>
        <w:t>4ID</w:t>
      </w:r>
      <w:r w:rsidRPr="005D4000">
        <w:rPr>
          <w:rFonts w:ascii="Verdana" w:eastAsia="Times New Roman" w:hAnsi="Verdana" w:cs="Verdana"/>
          <w:sz w:val="20"/>
          <w:szCs w:val="20"/>
          <w:lang w:val="en-CA" w:eastAsia="zh-CN"/>
        </w:rPr>
        <w:t xml:space="preserve"> propagate</w:t>
      </w:r>
      <w:r w:rsidRPr="005D4000">
        <w:rPr>
          <w:rFonts w:ascii="Verdana" w:eastAsia="Times New Roman" w:hAnsi="Verdana" w:cs="Verdana"/>
          <w:sz w:val="20"/>
          <w:szCs w:val="20"/>
          <w:lang w:eastAsia="zh-CN"/>
        </w:rPr>
        <w:t>s</w:t>
      </w:r>
      <w:r w:rsidRPr="005D4000">
        <w:rPr>
          <w:rFonts w:ascii="Verdana" w:eastAsia="Times New Roman" w:hAnsi="Verdana" w:cs="Verdana"/>
          <w:sz w:val="20"/>
          <w:szCs w:val="20"/>
          <w:lang w:val="en-CA" w:eastAsia="zh-CN"/>
        </w:rPr>
        <w:t xml:space="preserve"> lies “to cover up their crime,” and </w:t>
      </w:r>
      <w:r w:rsidRPr="005D4000">
        <w:rPr>
          <w:rFonts w:ascii="Verdana" w:eastAsia="Times New Roman" w:hAnsi="Verdana" w:cs="Verdana"/>
          <w:sz w:val="20"/>
          <w:szCs w:val="20"/>
          <w:lang w:eastAsia="zh-CN"/>
        </w:rPr>
        <w:t xml:space="preserve">asserts </w:t>
      </w:r>
      <w:r w:rsidRPr="005D4000">
        <w:rPr>
          <w:rFonts w:ascii="Verdana" w:eastAsia="Times New Roman" w:hAnsi="Verdana" w:cs="Verdana"/>
          <w:sz w:val="20"/>
          <w:szCs w:val="20"/>
          <w:lang w:val="en-CA" w:eastAsia="zh-CN"/>
        </w:rPr>
        <w:t>that the</w:t>
      </w:r>
      <w:r w:rsidRPr="005D4000">
        <w:rPr>
          <w:rFonts w:ascii="Verdana" w:eastAsia="Times New Roman" w:hAnsi="Verdana" w:cs="Verdana"/>
          <w:sz w:val="20"/>
          <w:szCs w:val="20"/>
          <w:lang w:eastAsia="zh-CN"/>
        </w:rPr>
        <w:t xml:space="preserve"> army</w:t>
      </w:r>
      <w:r w:rsidRPr="005D4000">
        <w:rPr>
          <w:rFonts w:ascii="Verdana" w:eastAsia="Times New Roman" w:hAnsi="Verdana" w:cs="Verdana"/>
          <w:sz w:val="20"/>
          <w:szCs w:val="20"/>
          <w:lang w:val="en-CA" w:eastAsia="zh-CN"/>
        </w:rPr>
        <w:t xml:space="preserve"> could easily have arrested them as both were unarmed and in no position to give battle” </w:t>
      </w:r>
      <w:r w:rsidRPr="005D4000">
        <w:rPr>
          <w:rFonts w:ascii="Verdana" w:eastAsia="Times New Roman" w:hAnsi="Verdana" w:cs="Verdana"/>
          <w:sz w:val="20"/>
          <w:szCs w:val="20"/>
          <w:lang w:eastAsia="zh-CN"/>
        </w:rPr>
        <w:t>(</w:t>
      </w:r>
      <w:hyperlink r:id="rId90" w:history="1">
        <w:r w:rsidRPr="005D4000">
          <w:rPr>
            <w:rFonts w:ascii="Verdana" w:eastAsia="Times New Roman" w:hAnsi="Verdana" w:cs="Verdana"/>
            <w:color w:val="0000FF"/>
            <w:sz w:val="20"/>
            <w:szCs w:val="20"/>
            <w:u w:val="single"/>
            <w:lang w:eastAsia="zh-CN"/>
          </w:rPr>
          <w:t>PRWC</w:t>
        </w:r>
      </w:hyperlink>
      <w:r w:rsidRPr="005D4000">
        <w:rPr>
          <w:rFonts w:ascii="Verdana" w:eastAsia="Times New Roman" w:hAnsi="Verdana" w:cs="Verdana"/>
          <w:sz w:val="20"/>
          <w:szCs w:val="20"/>
          <w:lang w:eastAsia="zh-CN"/>
        </w:rPr>
        <w:t>, November 2, 2021)</w:t>
      </w:r>
      <w:r w:rsidRPr="005D4000">
        <w:rPr>
          <w:rFonts w:ascii="Verdana" w:eastAsia="Times New Roman" w:hAnsi="Verdana" w:cs="Verdana"/>
          <w:sz w:val="20"/>
          <w:szCs w:val="20"/>
          <w:lang w:val="en-CA" w:eastAsia="zh-CN"/>
        </w:rPr>
        <w:t xml:space="preserve">. The </w:t>
      </w:r>
      <w:r w:rsidRPr="005D4000">
        <w:rPr>
          <w:rFonts w:ascii="Verdana" w:eastAsia="Times New Roman" w:hAnsi="Verdana" w:cs="Verdana"/>
          <w:sz w:val="20"/>
          <w:szCs w:val="20"/>
          <w:lang w:eastAsia="zh-CN"/>
        </w:rPr>
        <w:t xml:space="preserve">CPP </w:t>
      </w:r>
      <w:r w:rsidRPr="005D4000">
        <w:rPr>
          <w:rFonts w:ascii="Verdana" w:eastAsia="Times New Roman" w:hAnsi="Verdana" w:cs="Verdana"/>
          <w:sz w:val="20"/>
          <w:szCs w:val="20"/>
          <w:lang w:val="en-CA" w:eastAsia="zh-CN"/>
        </w:rPr>
        <w:t>then accuse</w:t>
      </w:r>
      <w:r w:rsidRPr="005D4000">
        <w:rPr>
          <w:rFonts w:ascii="Verdana" w:eastAsia="Times New Roman" w:hAnsi="Verdana" w:cs="Verdana"/>
          <w:sz w:val="20"/>
          <w:szCs w:val="20"/>
          <w:lang w:eastAsia="zh-CN"/>
        </w:rPr>
        <w:t>s</w:t>
      </w:r>
      <w:r w:rsidRPr="005D4000">
        <w:rPr>
          <w:rFonts w:ascii="Verdana" w:eastAsia="Times New Roman" w:hAnsi="Verdana" w:cs="Verdana"/>
          <w:sz w:val="20"/>
          <w:szCs w:val="20"/>
          <w:lang w:val="en-CA" w:eastAsia="zh-CN"/>
        </w:rPr>
        <w:t xml:space="preserve"> the military of conducting airstrikes on a nearby mountain “to create the impression of an intense battle</w:t>
      </w:r>
      <w:r w:rsidRPr="005D4000">
        <w:rPr>
          <w:rFonts w:ascii="Verdana" w:eastAsia="Times New Roman" w:hAnsi="Verdana" w:cs="Verdana"/>
          <w:sz w:val="20"/>
          <w:szCs w:val="20"/>
          <w:lang w:eastAsia="zh-CN"/>
        </w:rPr>
        <w:t>.</w:t>
      </w:r>
      <w:r w:rsidRPr="005D4000">
        <w:rPr>
          <w:rFonts w:ascii="Verdana" w:eastAsia="Times New Roman" w:hAnsi="Verdana" w:cs="Verdana"/>
          <w:sz w:val="20"/>
          <w:szCs w:val="20"/>
          <w:lang w:val="en-CA" w:eastAsia="zh-CN"/>
        </w:rPr>
        <w:t>”</w:t>
      </w:r>
      <w:r w:rsidRPr="005D4000">
        <w:rPr>
          <w:rFonts w:ascii="Verdana" w:eastAsia="Times New Roman" w:hAnsi="Verdana" w:cs="Verdana"/>
          <w:sz w:val="20"/>
          <w:szCs w:val="20"/>
          <w:lang w:eastAsia="zh-CN"/>
        </w:rPr>
        <w:t xml:space="preserve"> It added</w:t>
      </w:r>
      <w:r w:rsidRPr="005D4000">
        <w:rPr>
          <w:rFonts w:ascii="Verdana" w:eastAsia="Times New Roman" w:hAnsi="Verdana" w:cs="Verdana"/>
          <w:sz w:val="20"/>
          <w:szCs w:val="20"/>
          <w:lang w:val="en-CA" w:eastAsia="zh-CN"/>
        </w:rPr>
        <w:t xml:space="preserve"> that the “plot to kill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was personally directed by the tyrant himself … none other than Rodrigo </w:t>
      </w:r>
      <w:proofErr w:type="spellStart"/>
      <w:r w:rsidRPr="005D4000">
        <w:rPr>
          <w:rFonts w:ascii="Verdana" w:eastAsia="Times New Roman" w:hAnsi="Verdana" w:cs="Verdana"/>
          <w:sz w:val="20"/>
          <w:szCs w:val="20"/>
          <w:lang w:val="en-CA" w:eastAsia="zh-CN"/>
        </w:rPr>
        <w:t>Duterte</w:t>
      </w:r>
      <w:proofErr w:type="spellEnd"/>
      <w:r w:rsidRPr="005D4000">
        <w:rPr>
          <w:rFonts w:ascii="Verdana" w:eastAsia="Times New Roman" w:hAnsi="Verdana" w:cs="Verdana"/>
          <w:sz w:val="20"/>
          <w:szCs w:val="20"/>
          <w:lang w:val="en-CA" w:eastAsia="zh-CN"/>
        </w:rPr>
        <w:t>” (</w:t>
      </w:r>
      <w:hyperlink r:id="rId91" w:history="1">
        <w:r w:rsidRPr="005D4000">
          <w:rPr>
            <w:rFonts w:ascii="Verdana" w:eastAsia="Times New Roman" w:hAnsi="Verdana" w:cs="Verdana"/>
            <w:color w:val="0000FF"/>
            <w:sz w:val="20"/>
            <w:szCs w:val="20"/>
            <w:u w:val="single"/>
            <w:lang w:val="en-CA" w:eastAsia="zh-CN"/>
          </w:rPr>
          <w:t>Twitter/@</w:t>
        </w:r>
        <w:proofErr w:type="spellStart"/>
        <w:r w:rsidRPr="005D4000">
          <w:rPr>
            <w:rFonts w:ascii="Verdana" w:eastAsia="Times New Roman" w:hAnsi="Verdana" w:cs="Verdana"/>
            <w:color w:val="0000FF"/>
            <w:sz w:val="20"/>
            <w:szCs w:val="20"/>
            <w:u w:val="single"/>
            <w:lang w:val="en-CA" w:eastAsia="zh-CN"/>
          </w:rPr>
          <w:t>Phil_Insider</w:t>
        </w:r>
        <w:proofErr w:type="spellEnd"/>
      </w:hyperlink>
      <w:r w:rsidRPr="005D4000">
        <w:rPr>
          <w:rFonts w:ascii="Verdana" w:eastAsia="Times New Roman" w:hAnsi="Verdana" w:cs="Verdana"/>
          <w:sz w:val="20"/>
          <w:szCs w:val="20"/>
          <w:lang w:val="en-CA" w:eastAsia="zh-CN"/>
        </w:rPr>
        <w:t>, October 31, 2021).</w:t>
      </w:r>
    </w:p>
    <w:p w14:paraId="57ACC6C8" w14:textId="77777777" w:rsidR="005D4000" w:rsidRPr="005D4000" w:rsidRDefault="005D4000" w:rsidP="005D4000">
      <w:pPr>
        <w:spacing w:after="0" w:line="240" w:lineRule="auto"/>
        <w:jc w:val="both"/>
        <w:rPr>
          <w:rFonts w:ascii="Verdana" w:eastAsia="Times New Roman" w:hAnsi="Verdana" w:cs="Verdana"/>
          <w:sz w:val="20"/>
          <w:szCs w:val="20"/>
          <w:lang w:eastAsia="zh-CN"/>
        </w:rPr>
      </w:pPr>
      <w:r w:rsidRPr="005D4000">
        <w:rPr>
          <w:rFonts w:ascii="Verdana" w:eastAsia="Times New Roman" w:hAnsi="Verdana" w:cs="Verdana"/>
          <w:sz w:val="20"/>
          <w:szCs w:val="20"/>
          <w:lang w:val="en-CA" w:eastAsia="zh-CN"/>
        </w:rPr>
        <w:br/>
        <w:t xml:space="preserve">It was </w:t>
      </w:r>
      <w:r w:rsidRPr="005D4000">
        <w:rPr>
          <w:rFonts w:ascii="Verdana" w:eastAsia="Times New Roman" w:hAnsi="Verdana" w:cs="Verdana"/>
          <w:sz w:val="20"/>
          <w:szCs w:val="20"/>
          <w:lang w:eastAsia="zh-CN"/>
        </w:rPr>
        <w:t xml:space="preserve">also </w:t>
      </w:r>
      <w:r w:rsidRPr="005D4000">
        <w:rPr>
          <w:rFonts w:ascii="Verdana" w:eastAsia="Times New Roman" w:hAnsi="Verdana" w:cs="Verdana"/>
          <w:sz w:val="20"/>
          <w:szCs w:val="20"/>
          <w:lang w:val="en-CA" w:eastAsia="zh-CN"/>
        </w:rPr>
        <w:t xml:space="preserve">reported that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was located after a civilian alerted authorities to his whereabouts. </w:t>
      </w:r>
      <w:proofErr w:type="spellStart"/>
      <w:r w:rsidRPr="005D4000">
        <w:rPr>
          <w:rFonts w:ascii="Verdana" w:eastAsia="Times New Roman" w:hAnsi="Verdana" w:cs="Verdana"/>
          <w:sz w:val="20"/>
          <w:szCs w:val="20"/>
          <w:lang w:val="en-CA" w:eastAsia="zh-CN"/>
        </w:rPr>
        <w:t>Th</w:t>
      </w:r>
      <w:proofErr w:type="spellEnd"/>
      <w:r w:rsidRPr="005D4000">
        <w:rPr>
          <w:rFonts w:ascii="Verdana" w:eastAsia="Times New Roman" w:hAnsi="Verdana" w:cs="Verdana"/>
          <w:sz w:val="20"/>
          <w:szCs w:val="20"/>
          <w:lang w:eastAsia="zh-CN"/>
        </w:rPr>
        <w:t xml:space="preserve">e civilian </w:t>
      </w:r>
      <w:r w:rsidRPr="005D4000">
        <w:rPr>
          <w:rFonts w:ascii="Verdana" w:eastAsia="Times New Roman" w:hAnsi="Verdana" w:cs="Verdana"/>
          <w:sz w:val="20"/>
          <w:szCs w:val="20"/>
          <w:lang w:val="en-CA" w:eastAsia="zh-CN"/>
        </w:rPr>
        <w:t xml:space="preserve">was subsequently awarded </w:t>
      </w:r>
      <w:r w:rsidRPr="005D4000">
        <w:rPr>
          <w:rFonts w:ascii="Verdana" w:eastAsia="Times New Roman" w:hAnsi="Verdana" w:cs="Verdana"/>
          <w:sz w:val="20"/>
          <w:szCs w:val="20"/>
          <w:lang w:eastAsia="zh-CN"/>
        </w:rPr>
        <w:t xml:space="preserve">an </w:t>
      </w:r>
      <w:r w:rsidRPr="005D4000">
        <w:rPr>
          <w:rFonts w:ascii="Verdana" w:eastAsia="Times New Roman" w:hAnsi="Verdana" w:cs="Verdana"/>
          <w:sz w:val="20"/>
          <w:szCs w:val="20"/>
          <w:lang w:val="en-CA" w:eastAsia="zh-CN"/>
        </w:rPr>
        <w:t xml:space="preserve">outstanding bounty of 7,800,000 Philippine pesos by the </w:t>
      </w:r>
      <w:r w:rsidRPr="005D4000">
        <w:rPr>
          <w:rFonts w:ascii="Verdana" w:eastAsia="Times New Roman" w:hAnsi="Verdana" w:cs="Verdana"/>
          <w:sz w:val="20"/>
          <w:szCs w:val="20"/>
          <w:lang w:eastAsia="zh-CN"/>
        </w:rPr>
        <w:t>4ID</w:t>
      </w:r>
      <w:r w:rsidRPr="005D4000">
        <w:rPr>
          <w:rFonts w:ascii="Verdana" w:eastAsia="Times New Roman" w:hAnsi="Verdana" w:cs="Verdana"/>
          <w:sz w:val="20"/>
          <w:szCs w:val="20"/>
          <w:lang w:val="en-CA" w:eastAsia="zh-CN"/>
        </w:rPr>
        <w:t xml:space="preserve"> (</w:t>
      </w:r>
      <w:hyperlink r:id="rId92" w:history="1">
        <w:r w:rsidRPr="005D4000">
          <w:rPr>
            <w:rFonts w:ascii="Verdana" w:eastAsia="Times New Roman" w:hAnsi="Verdana" w:cs="Verdana"/>
            <w:color w:val="0000FF"/>
            <w:sz w:val="20"/>
            <w:szCs w:val="20"/>
            <w:u w:val="single"/>
            <w:lang w:val="en-CA" w:eastAsia="zh-CN"/>
          </w:rPr>
          <w:t>Manila Bulletin</w:t>
        </w:r>
      </w:hyperlink>
      <w:r w:rsidRPr="005D4000">
        <w:rPr>
          <w:rFonts w:ascii="Verdana" w:eastAsia="Times New Roman" w:hAnsi="Verdana" w:cs="Verdana"/>
          <w:sz w:val="20"/>
          <w:szCs w:val="20"/>
          <w:lang w:val="en-CA" w:eastAsia="zh-CN"/>
        </w:rPr>
        <w:t>, February 5).</w:t>
      </w:r>
      <w:r w:rsidRPr="005D4000">
        <w:rPr>
          <w:rFonts w:ascii="Verdana" w:eastAsia="Times New Roman" w:hAnsi="Verdana" w:cs="Verdana"/>
          <w:sz w:val="20"/>
          <w:szCs w:val="20"/>
          <w:lang w:eastAsia="zh-CN"/>
        </w:rPr>
        <w:t>This is roughly equivalent to $152,120.</w:t>
      </w:r>
    </w:p>
    <w:p w14:paraId="1A52CF09" w14:textId="77777777" w:rsidR="005D4000" w:rsidRPr="005D4000" w:rsidRDefault="005D4000" w:rsidP="005D4000">
      <w:pPr>
        <w:spacing w:after="0" w:line="240" w:lineRule="auto"/>
        <w:jc w:val="both"/>
        <w:rPr>
          <w:rFonts w:ascii="Verdana" w:eastAsia="Times New Roman" w:hAnsi="Verdana" w:cs="Verdana"/>
          <w:b/>
          <w:bCs/>
          <w:sz w:val="20"/>
          <w:szCs w:val="20"/>
          <w:lang w:val="en-CA" w:eastAsia="zh-CN"/>
        </w:rPr>
      </w:pP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val="en-CA" w:eastAsia="zh-CN"/>
        </w:rPr>
        <w:br/>
      </w:r>
      <w:r w:rsidRPr="005D4000">
        <w:rPr>
          <w:rFonts w:ascii="Verdana" w:eastAsia="Times New Roman" w:hAnsi="Verdana" w:cs="Verdana"/>
          <w:b/>
          <w:bCs/>
          <w:sz w:val="20"/>
          <w:szCs w:val="20"/>
          <w:lang w:val="en-CA" w:eastAsia="zh-CN"/>
        </w:rPr>
        <w:t>Conclusion</w:t>
      </w:r>
    </w:p>
    <w:p w14:paraId="75DD40B7"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r w:rsidRPr="005D4000">
        <w:rPr>
          <w:rFonts w:ascii="Verdana" w:eastAsia="Times New Roman" w:hAnsi="Verdana" w:cs="Verdana"/>
          <w:sz w:val="20"/>
          <w:szCs w:val="20"/>
          <w:lang w:val="en-CA" w:eastAsia="zh-CN"/>
        </w:rPr>
        <w:br/>
        <w:t>The killing of Jorge “</w:t>
      </w:r>
      <w:proofErr w:type="spellStart"/>
      <w:r w:rsidRPr="005D4000">
        <w:rPr>
          <w:rFonts w:ascii="Verdana" w:eastAsia="Times New Roman" w:hAnsi="Verdana" w:cs="Verdana"/>
          <w:sz w:val="20"/>
          <w:szCs w:val="20"/>
          <w:lang w:val="en-CA" w:eastAsia="zh-CN"/>
        </w:rPr>
        <w:t>Ka</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Oris</w:t>
      </w:r>
      <w:proofErr w:type="spellEnd"/>
      <w:r w:rsidRPr="005D4000">
        <w:rPr>
          <w:rFonts w:ascii="Verdana" w:eastAsia="Times New Roman" w:hAnsi="Verdana" w:cs="Verdana"/>
          <w:sz w:val="20"/>
          <w:szCs w:val="20"/>
          <w:lang w:val="en-CA" w:eastAsia="zh-CN"/>
        </w:rPr>
        <w:t xml:space="preserve">” </w:t>
      </w:r>
      <w:proofErr w:type="spellStart"/>
      <w:r w:rsidRPr="005D4000">
        <w:rPr>
          <w:rFonts w:ascii="Verdana" w:eastAsia="Times New Roman" w:hAnsi="Verdana" w:cs="Verdana"/>
          <w:sz w:val="20"/>
          <w:szCs w:val="20"/>
          <w:lang w:val="en-CA" w:eastAsia="zh-CN"/>
        </w:rPr>
        <w:t>Madlos</w:t>
      </w:r>
      <w:proofErr w:type="spellEnd"/>
      <w:r w:rsidRPr="005D4000">
        <w:rPr>
          <w:rFonts w:ascii="Verdana" w:eastAsia="Times New Roman" w:hAnsi="Verdana" w:cs="Verdana"/>
          <w:sz w:val="20"/>
          <w:szCs w:val="20"/>
          <w:lang w:val="en-CA" w:eastAsia="zh-CN"/>
        </w:rPr>
        <w:t xml:space="preserve"> dealt a </w:t>
      </w:r>
      <w:r w:rsidRPr="005D4000">
        <w:rPr>
          <w:rFonts w:ascii="Verdana" w:eastAsia="Times New Roman" w:hAnsi="Verdana" w:cs="Verdana"/>
          <w:sz w:val="20"/>
          <w:szCs w:val="20"/>
          <w:lang w:eastAsia="zh-CN"/>
        </w:rPr>
        <w:t xml:space="preserve">serious </w:t>
      </w:r>
      <w:r w:rsidRPr="005D4000">
        <w:rPr>
          <w:rFonts w:ascii="Verdana" w:eastAsia="Times New Roman" w:hAnsi="Verdana" w:cs="Verdana"/>
          <w:sz w:val="20"/>
          <w:szCs w:val="20"/>
          <w:lang w:val="en-CA" w:eastAsia="zh-CN"/>
        </w:rPr>
        <w:t xml:space="preserve">blow to </w:t>
      </w:r>
      <w:r w:rsidRPr="005D4000">
        <w:rPr>
          <w:rFonts w:ascii="Verdana" w:eastAsia="Times New Roman" w:hAnsi="Verdana" w:cs="Verdana"/>
          <w:sz w:val="20"/>
          <w:szCs w:val="20"/>
          <w:lang w:eastAsia="zh-CN"/>
        </w:rPr>
        <w:t>the NPA</w:t>
      </w:r>
      <w:r w:rsidRPr="005D4000">
        <w:rPr>
          <w:rFonts w:ascii="Verdana" w:eastAsia="Times New Roman" w:hAnsi="Verdana" w:cs="Verdana"/>
          <w:sz w:val="20"/>
          <w:szCs w:val="20"/>
          <w:lang w:val="en-CA" w:eastAsia="zh-CN"/>
        </w:rPr>
        <w:t xml:space="preserve">. His death reverberated far beyond the Philippines as he was known and </w:t>
      </w:r>
      <w:r w:rsidRPr="005D4000">
        <w:rPr>
          <w:rFonts w:ascii="Verdana" w:eastAsia="Times New Roman" w:hAnsi="Verdana" w:cs="Verdana"/>
          <w:sz w:val="20"/>
          <w:szCs w:val="20"/>
          <w:lang w:eastAsia="zh-CN"/>
        </w:rPr>
        <w:t xml:space="preserve">appreciated </w:t>
      </w:r>
      <w:r w:rsidRPr="005D4000">
        <w:rPr>
          <w:rFonts w:ascii="Verdana" w:eastAsia="Times New Roman" w:hAnsi="Verdana" w:cs="Verdana"/>
          <w:sz w:val="20"/>
          <w:szCs w:val="20"/>
          <w:lang w:val="en-CA" w:eastAsia="zh-CN"/>
        </w:rPr>
        <w:t xml:space="preserve">by </w:t>
      </w:r>
      <w:r w:rsidRPr="005D4000">
        <w:rPr>
          <w:rFonts w:ascii="Verdana" w:eastAsia="Times New Roman" w:hAnsi="Verdana" w:cs="Verdana"/>
          <w:sz w:val="20"/>
          <w:szCs w:val="20"/>
          <w:lang w:eastAsia="zh-CN"/>
        </w:rPr>
        <w:t>C</w:t>
      </w:r>
      <w:proofErr w:type="spellStart"/>
      <w:r w:rsidRPr="005D4000">
        <w:rPr>
          <w:rFonts w:ascii="Verdana" w:eastAsia="Times New Roman" w:hAnsi="Verdana" w:cs="Verdana"/>
          <w:sz w:val="20"/>
          <w:szCs w:val="20"/>
          <w:lang w:val="en-CA" w:eastAsia="zh-CN"/>
        </w:rPr>
        <w:t>ommunist</w:t>
      </w:r>
      <w:proofErr w:type="spellEnd"/>
      <w:r w:rsidRPr="005D4000">
        <w:rPr>
          <w:rFonts w:ascii="Verdana" w:eastAsia="Times New Roman" w:hAnsi="Verdana" w:cs="Verdana"/>
          <w:sz w:val="20"/>
          <w:szCs w:val="20"/>
          <w:lang w:eastAsia="zh-CN"/>
        </w:rPr>
        <w:t xml:space="preserve"> </w:t>
      </w:r>
      <w:r w:rsidRPr="005D4000">
        <w:rPr>
          <w:rFonts w:ascii="Verdana" w:eastAsia="Times New Roman" w:hAnsi="Verdana" w:cs="Verdana"/>
          <w:sz w:val="20"/>
          <w:szCs w:val="20"/>
          <w:lang w:val="en-CA" w:eastAsia="zh-CN"/>
        </w:rPr>
        <w:t xml:space="preserve">insurgents around the world. No comparable charismatic leadership figure likely remains in the </w:t>
      </w:r>
      <w:r w:rsidRPr="005D4000">
        <w:rPr>
          <w:rFonts w:ascii="Verdana" w:eastAsia="Times New Roman" w:hAnsi="Verdana" w:cs="Verdana"/>
          <w:sz w:val="20"/>
          <w:szCs w:val="20"/>
          <w:lang w:eastAsia="zh-CN"/>
        </w:rPr>
        <w:t>NPA</w:t>
      </w:r>
      <w:r w:rsidRPr="005D4000">
        <w:rPr>
          <w:rFonts w:ascii="Verdana" w:eastAsia="Times New Roman" w:hAnsi="Verdana" w:cs="Verdana"/>
          <w:sz w:val="20"/>
          <w:szCs w:val="20"/>
          <w:lang w:val="en-CA" w:eastAsia="zh-CN"/>
        </w:rPr>
        <w:t xml:space="preserve">. </w:t>
      </w:r>
      <w:r w:rsidRPr="005D4000">
        <w:rPr>
          <w:rFonts w:ascii="Verdana" w:eastAsia="Times New Roman" w:hAnsi="Verdana" w:cs="Verdana"/>
          <w:sz w:val="20"/>
          <w:szCs w:val="20"/>
          <w:lang w:eastAsia="zh-CN"/>
        </w:rPr>
        <w:t>Despite</w:t>
      </w:r>
      <w:r w:rsidRPr="005D4000">
        <w:rPr>
          <w:rFonts w:ascii="Verdana" w:eastAsia="Times New Roman" w:hAnsi="Verdana" w:cs="Verdana"/>
          <w:sz w:val="20"/>
          <w:szCs w:val="20"/>
          <w:lang w:val="en-CA" w:eastAsia="zh-CN"/>
        </w:rPr>
        <w:t xml:space="preserve"> losing </w:t>
      </w:r>
      <w:r w:rsidRPr="005D4000">
        <w:rPr>
          <w:rFonts w:ascii="Verdana" w:eastAsia="Times New Roman" w:hAnsi="Verdana" w:cs="Verdana"/>
          <w:sz w:val="20"/>
          <w:szCs w:val="20"/>
          <w:lang w:eastAsia="zh-CN"/>
        </w:rPr>
        <w:t>this icon</w:t>
      </w:r>
      <w:r w:rsidRPr="005D4000">
        <w:rPr>
          <w:rFonts w:ascii="Verdana" w:eastAsia="Times New Roman" w:hAnsi="Verdana" w:cs="Verdana"/>
          <w:sz w:val="20"/>
          <w:szCs w:val="20"/>
          <w:lang w:val="en-CA" w:eastAsia="zh-CN"/>
        </w:rPr>
        <w:t>, the NPA network</w:t>
      </w:r>
      <w:r w:rsidRPr="005D4000">
        <w:rPr>
          <w:rFonts w:ascii="Verdana" w:eastAsia="Times New Roman" w:hAnsi="Verdana" w:cs="Verdana"/>
          <w:sz w:val="20"/>
          <w:szCs w:val="20"/>
          <w:lang w:eastAsia="zh-CN"/>
        </w:rPr>
        <w:t xml:space="preserve"> in the </w:t>
      </w:r>
      <w:r w:rsidRPr="005D4000">
        <w:rPr>
          <w:rFonts w:ascii="Verdana" w:eastAsia="Times New Roman" w:hAnsi="Verdana" w:cs="Verdana"/>
          <w:sz w:val="20"/>
          <w:szCs w:val="20"/>
          <w:lang w:eastAsia="zh-CN"/>
        </w:rPr>
        <w:t>Philippines</w:t>
      </w:r>
      <w:r w:rsidRPr="005D4000">
        <w:rPr>
          <w:rFonts w:ascii="Verdana" w:eastAsia="Times New Roman" w:hAnsi="Verdana" w:cs="Verdana"/>
          <w:sz w:val="20"/>
          <w:szCs w:val="20"/>
          <w:lang w:val="en-CA" w:eastAsia="zh-CN"/>
        </w:rPr>
        <w:t xml:space="preserve"> continues to fight on and shows no sign</w:t>
      </w:r>
      <w:r w:rsidRPr="005D4000">
        <w:rPr>
          <w:rFonts w:ascii="Verdana" w:eastAsia="Times New Roman" w:hAnsi="Verdana" w:cs="Verdana"/>
          <w:sz w:val="20"/>
          <w:szCs w:val="20"/>
          <w:lang w:eastAsia="zh-CN"/>
        </w:rPr>
        <w:t>s</w:t>
      </w:r>
      <w:r w:rsidRPr="005D4000">
        <w:rPr>
          <w:rFonts w:ascii="Verdana" w:eastAsia="Times New Roman" w:hAnsi="Verdana" w:cs="Verdana"/>
          <w:sz w:val="20"/>
          <w:szCs w:val="20"/>
          <w:lang w:val="en-CA" w:eastAsia="zh-CN"/>
        </w:rPr>
        <w:t xml:space="preserve"> of letting up.</w:t>
      </w:r>
    </w:p>
    <w:p w14:paraId="4408B261" w14:textId="77777777" w:rsidR="005D4000" w:rsidRPr="005D4000" w:rsidRDefault="005D4000" w:rsidP="005D4000">
      <w:pPr>
        <w:spacing w:after="0" w:line="240" w:lineRule="auto"/>
        <w:jc w:val="both"/>
        <w:rPr>
          <w:rFonts w:ascii="Verdana" w:eastAsia="Times New Roman" w:hAnsi="Verdana" w:cs="Verdana"/>
          <w:sz w:val="20"/>
          <w:szCs w:val="20"/>
          <w:lang w:val="en-CA" w:eastAsia="zh-CN"/>
        </w:rPr>
      </w:pPr>
    </w:p>
    <w:p w14:paraId="0872D59B" w14:textId="77777777" w:rsidR="00DA7E21" w:rsidRDefault="005D4000" w:rsidP="005D4000">
      <w:pPr>
        <w:spacing w:after="0" w:line="240" w:lineRule="auto"/>
        <w:jc w:val="both"/>
        <w:rPr>
          <w:rFonts w:ascii="Verdana" w:eastAsia="Times New Roman" w:hAnsi="Verdana" w:cs="Verdana"/>
          <w:i/>
          <w:sz w:val="20"/>
          <w:szCs w:val="20"/>
          <w:lang w:eastAsia="zh-CN"/>
        </w:rPr>
      </w:pPr>
      <w:r w:rsidRPr="005D4000">
        <w:rPr>
          <w:rFonts w:ascii="Verdana" w:eastAsia="Times New Roman" w:hAnsi="Verdana" w:cs="Verdana"/>
          <w:i/>
          <w:sz w:val="20"/>
          <w:szCs w:val="20"/>
          <w:lang w:eastAsia="zh-CN"/>
        </w:rPr>
        <w:t>Lucas Webber is a researcher focused on geopolitics and violent non-state actors. He is cofounder and editor at</w:t>
      </w:r>
    </w:p>
    <w:p w14:paraId="1CAFFD7F" w14:textId="25D86B5B" w:rsidR="005D4000" w:rsidRPr="005D4000" w:rsidRDefault="005D4000" w:rsidP="005D4000">
      <w:pPr>
        <w:spacing w:after="0" w:line="240" w:lineRule="auto"/>
        <w:jc w:val="both"/>
        <w:rPr>
          <w:rFonts w:ascii="Verdana" w:eastAsia="Times New Roman" w:hAnsi="Verdana" w:cs="Verdana"/>
          <w:i/>
          <w:sz w:val="20"/>
          <w:szCs w:val="20"/>
          <w:lang w:val="en-CA" w:eastAsia="zh-CN"/>
        </w:rPr>
      </w:pPr>
      <w:r w:rsidRPr="005D4000">
        <w:rPr>
          <w:rFonts w:ascii="Verdana" w:eastAsia="Times New Roman" w:hAnsi="Verdana" w:cs="Verdana"/>
          <w:i/>
          <w:sz w:val="20"/>
          <w:szCs w:val="20"/>
          <w:lang w:eastAsia="zh-CN"/>
        </w:rPr>
        <w:t>militantwire.com.</w:t>
      </w:r>
    </w:p>
    <w:p w14:paraId="6127B45A" w14:textId="77777777" w:rsidR="00873817" w:rsidRPr="00874B20" w:rsidRDefault="00873817" w:rsidP="00BD110E">
      <w:pPr>
        <w:tabs>
          <w:tab w:val="left" w:pos="2265"/>
        </w:tabs>
        <w:spacing w:after="0" w:line="240" w:lineRule="auto"/>
        <w:jc w:val="both"/>
        <w:rPr>
          <w:rFonts w:ascii="Baskerville Old Face" w:hAnsi="Baskerville Old Face"/>
          <w:sz w:val="24"/>
          <w:szCs w:val="24"/>
        </w:rPr>
      </w:pPr>
    </w:p>
    <w:sectPr w:rsidR="00873817" w:rsidRPr="00874B20" w:rsidSect="0081200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1B0E" w14:textId="77777777" w:rsidR="005D4000" w:rsidRDefault="005D4000" w:rsidP="00D34B2D">
      <w:pPr>
        <w:spacing w:after="0" w:line="240" w:lineRule="auto"/>
      </w:pPr>
      <w:r>
        <w:separator/>
      </w:r>
    </w:p>
  </w:endnote>
  <w:endnote w:type="continuationSeparator" w:id="0">
    <w:p w14:paraId="2B6836A7" w14:textId="77777777" w:rsidR="005D4000" w:rsidRDefault="005D4000" w:rsidP="00D3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perclarendon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Heavy">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8432"/>
      <w:docPartObj>
        <w:docPartGallery w:val="Page Numbers (Bottom of Page)"/>
        <w:docPartUnique/>
      </w:docPartObj>
    </w:sdtPr>
    <w:sdtEndPr>
      <w:rPr>
        <w:noProof/>
      </w:rPr>
    </w:sdtEndPr>
    <w:sdtContent>
      <w:p w14:paraId="6149C725" w14:textId="77777777" w:rsidR="005D4000" w:rsidRDefault="005D4000">
        <w:pPr>
          <w:pStyle w:val="Footer"/>
          <w:jc w:val="center"/>
        </w:pPr>
        <w:r>
          <w:fldChar w:fldCharType="begin"/>
        </w:r>
        <w:r>
          <w:instrText xml:space="preserve"> PAGE   \* MERGEFORMAT </w:instrText>
        </w:r>
        <w:r>
          <w:fldChar w:fldCharType="separate"/>
        </w:r>
        <w:r w:rsidR="006D2988">
          <w:rPr>
            <w:noProof/>
          </w:rPr>
          <w:t>10</w:t>
        </w:r>
        <w:r>
          <w:rPr>
            <w:noProof/>
          </w:rPr>
          <w:fldChar w:fldCharType="end"/>
        </w:r>
      </w:p>
    </w:sdtContent>
  </w:sdt>
  <w:p w14:paraId="6669BF1D" w14:textId="77777777" w:rsidR="005D4000" w:rsidRDefault="005D4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945D" w14:textId="77777777" w:rsidR="005D4000" w:rsidRDefault="005D4000" w:rsidP="00D34B2D">
      <w:pPr>
        <w:spacing w:after="0" w:line="240" w:lineRule="auto"/>
      </w:pPr>
      <w:r>
        <w:separator/>
      </w:r>
    </w:p>
  </w:footnote>
  <w:footnote w:type="continuationSeparator" w:id="0">
    <w:p w14:paraId="77FE379C" w14:textId="77777777" w:rsidR="005D4000" w:rsidRDefault="005D4000" w:rsidP="00D34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836"/>
    <w:multiLevelType w:val="multilevel"/>
    <w:tmpl w:val="4278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8B"/>
    <w:rsid w:val="000001CE"/>
    <w:rsid w:val="000060AF"/>
    <w:rsid w:val="0004492D"/>
    <w:rsid w:val="000B2CEA"/>
    <w:rsid w:val="000B5DDC"/>
    <w:rsid w:val="000B760E"/>
    <w:rsid w:val="000F2F6D"/>
    <w:rsid w:val="00112BFE"/>
    <w:rsid w:val="001318EF"/>
    <w:rsid w:val="00254AEB"/>
    <w:rsid w:val="002563BB"/>
    <w:rsid w:val="002C0D15"/>
    <w:rsid w:val="002C2AB2"/>
    <w:rsid w:val="002D742A"/>
    <w:rsid w:val="002F7624"/>
    <w:rsid w:val="00316765"/>
    <w:rsid w:val="00320A6F"/>
    <w:rsid w:val="00355AAF"/>
    <w:rsid w:val="00376BC4"/>
    <w:rsid w:val="003B11D7"/>
    <w:rsid w:val="003B4D6E"/>
    <w:rsid w:val="004458DA"/>
    <w:rsid w:val="004466E9"/>
    <w:rsid w:val="004527D0"/>
    <w:rsid w:val="004D61F1"/>
    <w:rsid w:val="0050053B"/>
    <w:rsid w:val="00515F8B"/>
    <w:rsid w:val="0054113F"/>
    <w:rsid w:val="00553596"/>
    <w:rsid w:val="00562D39"/>
    <w:rsid w:val="005B529D"/>
    <w:rsid w:val="005C3E1F"/>
    <w:rsid w:val="005D4000"/>
    <w:rsid w:val="005F1818"/>
    <w:rsid w:val="005F4D52"/>
    <w:rsid w:val="006009F0"/>
    <w:rsid w:val="00660167"/>
    <w:rsid w:val="00697FCB"/>
    <w:rsid w:val="006A08CF"/>
    <w:rsid w:val="006A0C88"/>
    <w:rsid w:val="006A276B"/>
    <w:rsid w:val="006D2988"/>
    <w:rsid w:val="00716B88"/>
    <w:rsid w:val="0075423D"/>
    <w:rsid w:val="00761CC5"/>
    <w:rsid w:val="007C047F"/>
    <w:rsid w:val="007C1CF5"/>
    <w:rsid w:val="007C1FEA"/>
    <w:rsid w:val="007E0059"/>
    <w:rsid w:val="00812003"/>
    <w:rsid w:val="00812B8B"/>
    <w:rsid w:val="00825782"/>
    <w:rsid w:val="008259C7"/>
    <w:rsid w:val="008346BF"/>
    <w:rsid w:val="00843B57"/>
    <w:rsid w:val="00844678"/>
    <w:rsid w:val="00850B44"/>
    <w:rsid w:val="008634C1"/>
    <w:rsid w:val="008638B4"/>
    <w:rsid w:val="00873817"/>
    <w:rsid w:val="00874B20"/>
    <w:rsid w:val="00880A37"/>
    <w:rsid w:val="00883AB0"/>
    <w:rsid w:val="008B2FC7"/>
    <w:rsid w:val="008C539C"/>
    <w:rsid w:val="008F2E50"/>
    <w:rsid w:val="00905947"/>
    <w:rsid w:val="009100A4"/>
    <w:rsid w:val="00945C22"/>
    <w:rsid w:val="00946718"/>
    <w:rsid w:val="009B5155"/>
    <w:rsid w:val="009C1D8B"/>
    <w:rsid w:val="009D31F9"/>
    <w:rsid w:val="009F2DEA"/>
    <w:rsid w:val="00A11C95"/>
    <w:rsid w:val="00A44340"/>
    <w:rsid w:val="00A70043"/>
    <w:rsid w:val="00A84371"/>
    <w:rsid w:val="00A942E6"/>
    <w:rsid w:val="00AB42D1"/>
    <w:rsid w:val="00B32067"/>
    <w:rsid w:val="00B430DA"/>
    <w:rsid w:val="00BB150B"/>
    <w:rsid w:val="00BC2744"/>
    <w:rsid w:val="00BD0CB0"/>
    <w:rsid w:val="00BD110E"/>
    <w:rsid w:val="00BD7D85"/>
    <w:rsid w:val="00C13A61"/>
    <w:rsid w:val="00C72D84"/>
    <w:rsid w:val="00C82F4C"/>
    <w:rsid w:val="00CA4349"/>
    <w:rsid w:val="00CA6FD4"/>
    <w:rsid w:val="00CA780B"/>
    <w:rsid w:val="00CB0C22"/>
    <w:rsid w:val="00CB3A71"/>
    <w:rsid w:val="00CD1679"/>
    <w:rsid w:val="00CE7EA4"/>
    <w:rsid w:val="00D26FB3"/>
    <w:rsid w:val="00D34B2D"/>
    <w:rsid w:val="00D67474"/>
    <w:rsid w:val="00D8033A"/>
    <w:rsid w:val="00DA27D9"/>
    <w:rsid w:val="00DA7E21"/>
    <w:rsid w:val="00DC2BB6"/>
    <w:rsid w:val="00DC4BB8"/>
    <w:rsid w:val="00DD2883"/>
    <w:rsid w:val="00DD6998"/>
    <w:rsid w:val="00E22D3F"/>
    <w:rsid w:val="00E320BB"/>
    <w:rsid w:val="00ED1B45"/>
    <w:rsid w:val="00ED5905"/>
    <w:rsid w:val="00EE1183"/>
    <w:rsid w:val="00EF42D8"/>
    <w:rsid w:val="00F140A2"/>
    <w:rsid w:val="00F16D31"/>
    <w:rsid w:val="00F37457"/>
    <w:rsid w:val="00F73160"/>
    <w:rsid w:val="00F83511"/>
    <w:rsid w:val="00F84AD9"/>
    <w:rsid w:val="00FA7DDA"/>
    <w:rsid w:val="00FB6C2B"/>
    <w:rsid w:val="00FD0BE6"/>
    <w:rsid w:val="00FE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B9E"/>
  <w15:chartTrackingRefBased/>
  <w15:docId w15:val="{CFBE22F0-8A62-40A9-AF36-A419EA80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4B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qFormat/>
    <w:rsid w:val="00874B20"/>
    <w:rPr>
      <w:color w:val="0000FF"/>
      <w:u w:val="single"/>
    </w:rPr>
  </w:style>
  <w:style w:type="paragraph" w:styleId="Header">
    <w:name w:val="header"/>
    <w:basedOn w:val="Normal"/>
    <w:link w:val="HeaderChar"/>
    <w:uiPriority w:val="99"/>
    <w:unhideWhenUsed/>
    <w:rsid w:val="00D34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B2D"/>
  </w:style>
  <w:style w:type="paragraph" w:styleId="Footer">
    <w:name w:val="footer"/>
    <w:basedOn w:val="Normal"/>
    <w:link w:val="FooterChar"/>
    <w:uiPriority w:val="99"/>
    <w:unhideWhenUsed/>
    <w:rsid w:val="00D3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B2D"/>
  </w:style>
  <w:style w:type="character" w:customStyle="1" w:styleId="UnresolvedMention1">
    <w:name w:val="Unresolved Mention1"/>
    <w:basedOn w:val="DefaultParagraphFont"/>
    <w:uiPriority w:val="99"/>
    <w:semiHidden/>
    <w:unhideWhenUsed/>
    <w:rsid w:val="00ED1B45"/>
    <w:rPr>
      <w:color w:val="605E5C"/>
      <w:shd w:val="clear" w:color="auto" w:fill="E1DFDD"/>
    </w:rPr>
  </w:style>
  <w:style w:type="character" w:styleId="CommentReference">
    <w:name w:val="annotation reference"/>
    <w:basedOn w:val="DefaultParagraphFont"/>
    <w:uiPriority w:val="99"/>
    <w:semiHidden/>
    <w:unhideWhenUsed/>
    <w:rsid w:val="005B529D"/>
    <w:rPr>
      <w:sz w:val="16"/>
      <w:szCs w:val="16"/>
    </w:rPr>
  </w:style>
  <w:style w:type="paragraph" w:styleId="CommentText">
    <w:name w:val="annotation text"/>
    <w:basedOn w:val="Normal"/>
    <w:link w:val="CommentTextChar"/>
    <w:uiPriority w:val="99"/>
    <w:semiHidden/>
    <w:unhideWhenUsed/>
    <w:rsid w:val="005B529D"/>
    <w:pPr>
      <w:spacing w:line="240" w:lineRule="auto"/>
    </w:pPr>
    <w:rPr>
      <w:sz w:val="20"/>
      <w:szCs w:val="20"/>
    </w:rPr>
  </w:style>
  <w:style w:type="character" w:customStyle="1" w:styleId="CommentTextChar">
    <w:name w:val="Comment Text Char"/>
    <w:basedOn w:val="DefaultParagraphFont"/>
    <w:link w:val="CommentText"/>
    <w:uiPriority w:val="99"/>
    <w:semiHidden/>
    <w:rsid w:val="005B529D"/>
    <w:rPr>
      <w:sz w:val="20"/>
      <w:szCs w:val="20"/>
    </w:rPr>
  </w:style>
  <w:style w:type="paragraph" w:styleId="CommentSubject">
    <w:name w:val="annotation subject"/>
    <w:basedOn w:val="CommentText"/>
    <w:next w:val="CommentText"/>
    <w:link w:val="CommentSubjectChar"/>
    <w:uiPriority w:val="99"/>
    <w:semiHidden/>
    <w:unhideWhenUsed/>
    <w:rsid w:val="005B529D"/>
    <w:rPr>
      <w:b/>
      <w:bCs/>
    </w:rPr>
  </w:style>
  <w:style w:type="character" w:customStyle="1" w:styleId="CommentSubjectChar">
    <w:name w:val="Comment Subject Char"/>
    <w:basedOn w:val="CommentTextChar"/>
    <w:link w:val="CommentSubject"/>
    <w:uiPriority w:val="99"/>
    <w:semiHidden/>
    <w:rsid w:val="005B529D"/>
    <w:rPr>
      <w:b/>
      <w:bCs/>
      <w:sz w:val="20"/>
      <w:szCs w:val="20"/>
    </w:rPr>
  </w:style>
  <w:style w:type="paragraph" w:styleId="BalloonText">
    <w:name w:val="Balloon Text"/>
    <w:basedOn w:val="Normal"/>
    <w:link w:val="BalloonTextChar"/>
    <w:uiPriority w:val="99"/>
    <w:semiHidden/>
    <w:unhideWhenUsed/>
    <w:rsid w:val="00DC2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B6"/>
    <w:rPr>
      <w:rFonts w:ascii="Segoe UI" w:hAnsi="Segoe UI" w:cs="Segoe UI"/>
      <w:sz w:val="18"/>
      <w:szCs w:val="18"/>
    </w:rPr>
  </w:style>
  <w:style w:type="paragraph" w:customStyle="1" w:styleId="CaptionA">
    <w:name w:val="Caption A"/>
    <w:rsid w:val="00697FCB"/>
    <w:pPr>
      <w:pBdr>
        <w:top w:val="nil"/>
        <w:left w:val="nil"/>
        <w:bottom w:val="nil"/>
        <w:right w:val="nil"/>
        <w:between w:val="nil"/>
        <w:bar w:val="nil"/>
      </w:pBdr>
      <w:spacing w:after="0" w:line="216" w:lineRule="auto"/>
      <w:jc w:val="center"/>
    </w:pPr>
    <w:rPr>
      <w:rFonts w:ascii="Superclarendon Regular" w:eastAsia="Arial Unicode MS" w:hAnsi="Superclarendon Regular" w:cs="Arial Unicode MS"/>
      <w:b/>
      <w:bCs/>
      <w:color w:val="54CCB4"/>
      <w:sz w:val="48"/>
      <w:szCs w:val="48"/>
      <w:u w:color="54CCB4"/>
      <w:bdr w:val="nil"/>
      <w:lang w:eastAsia="zh-CN"/>
      <w14:textOutline w14:w="0" w14:cap="flat" w14:cmpd="sng" w14:algn="ctr">
        <w14:noFill/>
        <w14:prstDash w14:val="solid"/>
        <w14:bevel/>
      </w14:textOutline>
    </w:rPr>
  </w:style>
  <w:style w:type="paragraph" w:styleId="NoSpacing">
    <w:name w:val="No Spacing"/>
    <w:uiPriority w:val="1"/>
    <w:qFormat/>
    <w:rsid w:val="00850B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narnews.org/english/news/philippine/militants-killed-04232021162113.html" TargetMode="External"/><Relationship Id="rId18" Type="http://schemas.openxmlformats.org/officeDocument/2006/relationships/hyperlink" Target="https://www.rappler.com/nation/egyptian-terrorist-yusop-killed-sulu-april-16-2021/" TargetMode="External"/><Relationship Id="rId26" Type="http://schemas.openxmlformats.org/officeDocument/2006/relationships/hyperlink" Target="https://archive.aawsat.com/details.asp?section=4&amp;article=426529&amp;issueno=10445" TargetMode="External"/><Relationship Id="rId39" Type="http://schemas.openxmlformats.org/officeDocument/2006/relationships/hyperlink" Target="https://www.bbc.com/urdu/pakistan-59951799" TargetMode="External"/><Relationship Id="rId21" Type="http://schemas.openxmlformats.org/officeDocument/2006/relationships/hyperlink" Target="https://mubasher.aljazeera.net/news/politics/2020/4/21/&#1605;&#1606;-&#1607;&#1608;-&#1575;&#1604;&#1604;&#1576;&#1606;&#1575;&#1606;&#1610;-&#1603;&#1608;&#1579;&#1585;&#1575;&#1606;&#1610;-&#1582;&#1604;&#1610;&#1601;&#1577;-&#1602;&#1575;&#1587;&#1605;" TargetMode="External"/><Relationship Id="rId34" Type="http://schemas.openxmlformats.org/officeDocument/2006/relationships/hyperlink" Target="https://twitter.com/PTVNewsOfficial/status/1480537518672125953?s=20&amp;t=kilr-nQEbqGQb5HyQ7t9Dg" TargetMode="External"/><Relationship Id="rId42" Type="http://schemas.openxmlformats.org/officeDocument/2006/relationships/hyperlink" Target="https://www.thenews.com.pk/tns/detail/568019-circulation" TargetMode="External"/><Relationship Id="rId47" Type="http://schemas.openxmlformats.org/officeDocument/2006/relationships/hyperlink" Target="https://www.bbc.com/urdu/pakistan-59951799" TargetMode="External"/><Relationship Id="rId50" Type="http://schemas.openxmlformats.org/officeDocument/2006/relationships/hyperlink" Target="https://www.bbc.com/urdu/pakistan-59951799" TargetMode="External"/><Relationship Id="rId55" Type="http://schemas.openxmlformats.org/officeDocument/2006/relationships/hyperlink" Target="https://www.dawn.com/news/1646548" TargetMode="External"/><Relationship Id="rId63" Type="http://schemas.openxmlformats.org/officeDocument/2006/relationships/hyperlink" Target="https://twitter.com/TKPML2/status/1456938432878555139?s=20&amp;t=Ki-Fapl8HFYht63tuU8QcQ" TargetMode="External"/><Relationship Id="rId68" Type="http://schemas.openxmlformats.org/officeDocument/2006/relationships/hyperlink" Target="https://prwcinfo.wordpress.com/2021/01/26/the-fqs-changed-my-life-by-ka-oris/" TargetMode="External"/><Relationship Id="rId76" Type="http://schemas.openxmlformats.org/officeDocument/2006/relationships/hyperlink" Target="https://prwcinfo.wordpress.com/2021/11/02/the-memory-of-ka-oris-will-live-forever/" TargetMode="External"/><Relationship Id="rId84" Type="http://schemas.openxmlformats.org/officeDocument/2006/relationships/hyperlink" Target="https://twitter.com/prwc_info/status/1457305444402274304?s=20&amp;t=Rkb-AyZDxVWC3BrfYI_4vg" TargetMode="External"/><Relationship Id="rId89" Type="http://schemas.openxmlformats.org/officeDocument/2006/relationships/hyperlink" Target="https://prwcinfo.wordpress.com/2021/11/18/the-afps-cowardice-and-lies-in-ka-oris-murder-will-not-keep-comrades-and-the-masses-away-from-the-peoples-war/" TargetMode="External"/><Relationship Id="rId7" Type="http://schemas.openxmlformats.org/officeDocument/2006/relationships/endnotes" Target="endnotes.xml"/><Relationship Id="rId71" Type="http://schemas.openxmlformats.org/officeDocument/2006/relationships/hyperlink" Target="https://prwcinfo.wordpress.com/2021/01/26/the-fqs-changed-my-life-by-ka-oris/" TargetMode="External"/><Relationship Id="rId92" Type="http://schemas.openxmlformats.org/officeDocument/2006/relationships/hyperlink" Target="https://mb.com.ph/2022/02/05/informant-receives-reward-after-npa-leaders-death-becomes-instant-multi-millionaire/" TargetMode="External"/><Relationship Id="rId2" Type="http://schemas.openxmlformats.org/officeDocument/2006/relationships/numbering" Target="numbering.xml"/><Relationship Id="rId16" Type="http://schemas.openxmlformats.org/officeDocument/2006/relationships/hyperlink" Target="https://www.nst.com.my/news/nation/2022/01/767661/police-beef-security-prevent-abu-sayyaf-sub-leader-bombmaker-entering" TargetMode="External"/><Relationship Id="rId29" Type="http://schemas.openxmlformats.org/officeDocument/2006/relationships/hyperlink" Target="https://www.bchoufk.com/node/933/&#1583;&#1608;&#1604;&#1610;&#1575;&#1578;/&#1573;&#1581;&#1585;&#1575;&#1602;-&#1605;&#1602;&#1575;&#1585;-&#1581;&#1586;&#1576;&#1610;&#1577;-&#1608;&#1605;&#1602;&#1578;&#1604;-&#1605;&#1578;&#1592;&#1575;&#1607;&#1585;&#1610;&#1606;-&#1608;&#1573;&#1589;&#1575;&#1576;&#1577;-&#1575;&#1604;&#1605;&#1574;&#1575;&#1578;-&#1601;&#1610;-&#1578;&#1592;&#1575;&#1607;&#1585;&#1575;&#1578;-&#1575;&#1604;&#1593;&#1585;&#1575;&#1602;" TargetMode="External"/><Relationship Id="rId11" Type="http://schemas.openxmlformats.org/officeDocument/2006/relationships/footer" Target="footer1.xml"/><Relationship Id="rId24" Type="http://schemas.openxmlformats.org/officeDocument/2006/relationships/hyperlink" Target="https://www.lebanon24.com/news/lebanon/693892/&#1604;&#1605;&#1575;&#1584;&#1575;-&#1591;&#1604;&#1576;&#1578;-&#1608;&#1575;&#1588;&#1606;&#1591;&#1606;-&#1605;&#1593;&#1604;&#1608;&#1605;&#1575;&#1578;-&#1593;&#1606;-&#1603;&#1608;&#1579;&#1585;&#1575;&#1606;&#1610;&#1567;" TargetMode="External"/><Relationship Id="rId32" Type="http://schemas.openxmlformats.org/officeDocument/2006/relationships/hyperlink" Target="https://www.dawn.com/news/1668702/senior-ttp-leader-khurasani-killed-in-afghanistans-nangarhar-sources" TargetMode="External"/><Relationship Id="rId37" Type="http://schemas.openxmlformats.org/officeDocument/2006/relationships/hyperlink" Target="https://www.dawn.com/news/1669205" TargetMode="External"/><Relationship Id="rId40" Type="http://schemas.openxmlformats.org/officeDocument/2006/relationships/hyperlink" Target="https://www.bbc.com/urdu/pakistan-59951799" TargetMode="External"/><Relationship Id="rId45" Type="http://schemas.openxmlformats.org/officeDocument/2006/relationships/hyperlink" Target="https://www.bbc.com/urdu/pakistan-59951799" TargetMode="External"/><Relationship Id="rId53" Type="http://schemas.openxmlformats.org/officeDocument/2006/relationships/hyperlink" Target="https://umarmedia.io/?p=9797" TargetMode="External"/><Relationship Id="rId58" Type="http://schemas.openxmlformats.org/officeDocument/2006/relationships/hyperlink" Target="https://umarmedia.io/?p=9797" TargetMode="External"/><Relationship Id="rId66" Type="http://schemas.openxmlformats.org/officeDocument/2006/relationships/hyperlink" Target="https://twitter.com/cpp_marco/status/1455409551449198594?s=20&amp;t=cSA2vK44EYAakTGm1_F90g" TargetMode="External"/><Relationship Id="rId74" Type="http://schemas.openxmlformats.org/officeDocument/2006/relationships/hyperlink" Target="https://prwcinfo.wordpress.com/2021/11/16/ka-oris-hero-of-the-masses-great-communist-unshakable-pillar-of-the-peoples-revolution/" TargetMode="External"/><Relationship Id="rId79" Type="http://schemas.openxmlformats.org/officeDocument/2006/relationships/hyperlink" Target="https://www.redspark.nu/en/peoples-war/statement-by-jose-maria-sison-in-honor-of-martyred-npa-spokesperson-ka-oris/" TargetMode="External"/><Relationship Id="rId87" Type="http://schemas.openxmlformats.org/officeDocument/2006/relationships/hyperlink" Target="https://filmshop.co.nz/collections/doco-political/products/the-green-guerillas" TargetMode="External"/><Relationship Id="rId5" Type="http://schemas.openxmlformats.org/officeDocument/2006/relationships/webSettings" Target="webSettings.xml"/><Relationship Id="rId61" Type="http://schemas.openxmlformats.org/officeDocument/2006/relationships/hyperlink" Target="https://twitter.com/TeamAFP/status/1454609913125036036?s=20&amp;t=9wQIzUejck0zrIDccOGguQ" TargetMode="External"/><Relationship Id="rId82" Type="http://schemas.openxmlformats.org/officeDocument/2006/relationships/hyperlink" Target="https://prwcinfo.wordpress.com/2021/11/02/the-memory-of-ka-oris-will-live-forever/" TargetMode="External"/><Relationship Id="rId90" Type="http://schemas.openxmlformats.org/officeDocument/2006/relationships/hyperlink" Target="https://prwcinfo.wordpress.com/2021/11/02/the-memory-of-ka-oris-will-live-forever/" TargetMode="External"/><Relationship Id="rId19" Type="http://schemas.openxmlformats.org/officeDocument/2006/relationships/hyperlink" Target="https://www.benarnews.org/english/news/indonesian/terror-threats-01062022161603.html" TargetMode="External"/><Relationship Id="rId14" Type="http://schemas.openxmlformats.org/officeDocument/2006/relationships/hyperlink" Target="https://www.freemalaysiatoday.com/category/nation/2022/01/30/wanted-abu-sayyaf-bomb-maker-still-alive-says-esscom/" TargetMode="External"/><Relationship Id="rId22" Type="http://schemas.openxmlformats.org/officeDocument/2006/relationships/hyperlink" Target="https://kitabat.com/news/&#1576;&#1593;&#1583;-&#1573;&#1589;&#1585;&#1575;&#1585;-&#1575;&#1604;&#1589;&#1583;&#1585;-&#1593;&#1604;&#1609;-&#1588;&#1585;&#1608;&#1591;&#1607;-&#1571;&#1605;&#1575;&#1605;-&#1602;&#1575;&#1570;&#1606;&#1610;/" TargetMode="External"/><Relationship Id="rId27" Type="http://schemas.openxmlformats.org/officeDocument/2006/relationships/hyperlink" Target="https://iraqhouseinstitute.com/&#1605;&#1575;-&#1587;&#1591;&#1608;&#1577;-&#1603;&#1608;&#1579;&#1585;&#1575;&#1606;&#1610;-&#1601;&#1610;-&#1575;&#1604;&#1593;&#1585;&#1575;&#1602;-&#1608;&#1605;&#1575;-&#1605;&#1589;&#1583;&#1585;&#1607;&#1575;-&#1608;&#1605;/" TargetMode="External"/><Relationship Id="rId30" Type="http://schemas.openxmlformats.org/officeDocument/2006/relationships/hyperlink" Target="file:///C:\Users\jabbor01\Downloads\%20https:\www.alarabiya.net\arab-and-world\iraq\2019\11\30\&#1575;&#1587;&#1578;&#1602;&#1575;&#1604;&#1577;-&#1593;&#1576;&#1583;&#1575;&#1604;&#1605;&#1607;&#1583;&#1610;-&#1608;&#1605;&#1589;&#1610;&#1585;-&#1581;&#1603;&#1608;&#1605;&#1578;&#1607;-&#1576;&#1610;&#1583;-&#1575;&#1604;&#1576;&#1585;&#1604;&#1605;&#1575;&#1606;-&#1608;&#1575;&#1604;&#1608;&#1586;&#1585;&#1575;&#1569;-" TargetMode="External"/><Relationship Id="rId35" Type="http://schemas.openxmlformats.org/officeDocument/2006/relationships/hyperlink" Target="https://umarmedia.io/?p=10358" TargetMode="External"/><Relationship Id="rId43" Type="http://schemas.openxmlformats.org/officeDocument/2006/relationships/hyperlink" Target="https://www.thenews.com.pk/tns/detail/568019-circulation" TargetMode="External"/><Relationship Id="rId48" Type="http://schemas.openxmlformats.org/officeDocument/2006/relationships/hyperlink" Target="https://www.thenews.com.pk/print/917210-aps-tragedy-a-brave-son-who-preferred-death-to-save-others" TargetMode="External"/><Relationship Id="rId56" Type="http://schemas.openxmlformats.org/officeDocument/2006/relationships/hyperlink" Target="https://www.dawn.com/news/1656999" TargetMode="External"/><Relationship Id="rId64" Type="http://schemas.openxmlformats.org/officeDocument/2006/relationships/hyperlink" Target="https://twitter.com/MLKP_IB/status/1459181078015578139?s=20&amp;t=l6DBmcHRicO4BhiNXhg-wg" TargetMode="External"/><Relationship Id="rId69" Type="http://schemas.openxmlformats.org/officeDocument/2006/relationships/hyperlink" Target="https://prwcinfo.wordpress.com/2021/11/02/the-memory-of-ka-oris-will-live-forever/" TargetMode="External"/><Relationship Id="rId77" Type="http://schemas.openxmlformats.org/officeDocument/2006/relationships/hyperlink" Target="https://prwcinfo.wordpress.com/2021/11/02/the-memory-of-ka-oris-will-live-forever/" TargetMode="External"/><Relationship Id="rId8" Type="http://schemas.openxmlformats.org/officeDocument/2006/relationships/image" Target="media/image1.png"/><Relationship Id="rId51" Type="http://schemas.openxmlformats.org/officeDocument/2006/relationships/hyperlink" Target="https://www.thenews.com.pk/latest/2380-qari-shakeel-key-pakistani-taliban-commander-killed-in-afghanistan-report" TargetMode="External"/><Relationship Id="rId72" Type="http://schemas.openxmlformats.org/officeDocument/2006/relationships/hyperlink" Target="https://prwcinfo.wordpress.com/2021/01/26/the-fqs-changed-my-life-by-ka-oris/" TargetMode="External"/><Relationship Id="rId80" Type="http://schemas.openxmlformats.org/officeDocument/2006/relationships/hyperlink" Target="https://prwcinfo.wordpress.com/2021/11/02/the-memory-of-ka-oris-will-live-forever/" TargetMode="External"/><Relationship Id="rId85" Type="http://schemas.openxmlformats.org/officeDocument/2006/relationships/hyperlink" Target="https://prwcinfo.wordpress.com/2021/11/16/ka-oris-hero-of-the-masses-great-communist-unshakable-pillar-of-the-peoples-revolution/"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st.com.my/news/crime-courts/2022/01/766621/esscom-adds-five-new-names-wanted-list" TargetMode="External"/><Relationship Id="rId17" Type="http://schemas.openxmlformats.org/officeDocument/2006/relationships/hyperlink" Target="https://twitter.com/ZamYusa/status/1488216029964603394" TargetMode="External"/><Relationship Id="rId25" Type="http://schemas.openxmlformats.org/officeDocument/2006/relationships/hyperlink" Target="https://ajel.sa/international/kcpzmr" TargetMode="External"/><Relationship Id="rId33" Type="http://schemas.openxmlformats.org/officeDocument/2006/relationships/hyperlink" Target="https://umarmedia.io/?p=10373" TargetMode="External"/><Relationship Id="rId38" Type="http://schemas.openxmlformats.org/officeDocument/2006/relationships/hyperlink" Target="https://www.thenews.com.pk/tns/detail/557463-all-in-a-name" TargetMode="External"/><Relationship Id="rId46" Type="http://schemas.openxmlformats.org/officeDocument/2006/relationships/hyperlink" Target="https://www.geo.tv/latest/393159-ttps-spokesperson-confirms-death-of-muhammad-khorasani" TargetMode="External"/><Relationship Id="rId59" Type="http://schemas.openxmlformats.org/officeDocument/2006/relationships/hyperlink" Target="https://www.thefridaytimes.com/ttp-commander-faqir-mohammad-escapes-attack-on-afghanistan-base/" TargetMode="External"/><Relationship Id="rId67" Type="http://schemas.openxmlformats.org/officeDocument/2006/relationships/hyperlink" Target="https://prwcinfo.wordpress.com/2021/11/02/the-memory-of-ka-oris-will-live-forever/" TargetMode="External"/><Relationship Id="rId20" Type="http://schemas.openxmlformats.org/officeDocument/2006/relationships/hyperlink" Target="https://2017-2021.state.gov/reward-offer-for-information-on-hizballahs-financial-networks-muhammad-kawtharani/index.html" TargetMode="External"/><Relationship Id="rId41" Type="http://schemas.openxmlformats.org/officeDocument/2006/relationships/hyperlink" Target="https://umarmedia.io/?p=10373" TargetMode="External"/><Relationship Id="rId54" Type="http://schemas.openxmlformats.org/officeDocument/2006/relationships/hyperlink" Target="https://tribune.com.pk/story/2338023/most-wanted-ttp-commander-muhammad-khorasani-killed-in-afghanistan" TargetMode="External"/><Relationship Id="rId62" Type="http://schemas.openxmlformats.org/officeDocument/2006/relationships/hyperlink" Target="https://www.manilanews.net/news/271625007/ntf-elcac-hopes-ka-oris-brings-cnt-delusions-down-to-his-grave" TargetMode="External"/><Relationship Id="rId70" Type="http://schemas.openxmlformats.org/officeDocument/2006/relationships/hyperlink" Target="https://prwcinfo.wordpress.com/2021/01/26/the-fqs-changed-my-life-by-ka-oris/" TargetMode="External"/><Relationship Id="rId75" Type="http://schemas.openxmlformats.org/officeDocument/2006/relationships/hyperlink" Target="https://www.canadawildproductions.com/film/a-rustling-of-leaves/" TargetMode="External"/><Relationship Id="rId83" Type="http://schemas.openxmlformats.org/officeDocument/2006/relationships/hyperlink" Target="https://prwcinfo.wordpress.com/2021/11/02/the-memory-of-ka-oris-will-live-forever/" TargetMode="External"/><Relationship Id="rId88" Type="http://schemas.openxmlformats.org/officeDocument/2006/relationships/hyperlink" Target="https://www.redspark.nu/en/peoples-war/statement-by-jose-maria-sison-in-honor-of-martyred-npa-spokesperson-ka-oris/" TargetMode="External"/><Relationship Id="rId91" Type="http://schemas.openxmlformats.org/officeDocument/2006/relationships/hyperlink" Target="https://twitter.com/Phil_Insider/status/1454814235628740608?s=20&amp;t=2TMhIlSWwScd2ijM1MqoI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hilstar.com/headlines/2019/01/28/1888734/sulu-cathedral-bombed-20-killed-over-80-wounded-sunday-mass" TargetMode="External"/><Relationship Id="rId23" Type="http://schemas.openxmlformats.org/officeDocument/2006/relationships/hyperlink" Target="https://janoubia.com/2019/12/04/&#1575;&#1604;&#1588;&#1610;&#1582;-&#1603;&#1608;&#1579;&#1585;&#1575;&#1606;&#1610;-&#1610;&#1578;&#1581;&#1585;&#1603;-&#1593;&#1604;&#1609;-&#1602;&#1575;&#1593;&#1583;&#1577;-&#1593;&#1585;&#1575;&#1602;-&#1602;&#1608;/" TargetMode="External"/><Relationship Id="rId28" Type="http://schemas.openxmlformats.org/officeDocument/2006/relationships/hyperlink" Target="https://www.aljazeera.net/news/politics/2020/1/5/&#1575;&#1604;&#1593;&#1585;&#1575;&#1602;-&#1575;&#1604;&#1576;&#1585;&#1604;&#1605;&#1575;&#1606;-&#1575;&#1604;&#1602;&#1608;&#1575;&#1578;-&#1575;&#1604;&#1571;&#1605;&#1610;&#1585;&#1603;&#1610;&#1577;-&#1603;&#1578;&#1604;" TargetMode="External"/><Relationship Id="rId36" Type="http://schemas.openxmlformats.org/officeDocument/2006/relationships/hyperlink" Target="https://umarmedia.io/?p=10373" TargetMode="External"/><Relationship Id="rId49" Type="http://schemas.openxmlformats.org/officeDocument/2006/relationships/hyperlink" Target="https://tribune.com.pk/story/810133/an-un-islamic-act-al-qaeda-slams-peshawar-school-massacre" TargetMode="External"/><Relationship Id="rId57" Type="http://schemas.openxmlformats.org/officeDocument/2006/relationships/hyperlink" Target="https://umarmedia.io/?p=9725" TargetMode="External"/><Relationship Id="rId10" Type="http://schemas.openxmlformats.org/officeDocument/2006/relationships/image" Target="media/image3.png"/><Relationship Id="rId31" Type="http://schemas.openxmlformats.org/officeDocument/2006/relationships/hyperlink" Target="https://avatoday.net/fa/node/9582" TargetMode="External"/><Relationship Id="rId44" Type="http://schemas.openxmlformats.org/officeDocument/2006/relationships/hyperlink" Target="https://www.thenews.com.pk/tns/detail/557463-all-in-a-name" TargetMode="External"/><Relationship Id="rId52" Type="http://schemas.openxmlformats.org/officeDocument/2006/relationships/hyperlink" Target="https://www.dawn.com/news/1534347" TargetMode="External"/><Relationship Id="rId60" Type="http://schemas.openxmlformats.org/officeDocument/2006/relationships/hyperlink" Target="https://twitter.com/abdsayedd/status/1484087310597640196?s=20&amp;t=AXv-fP6330eKvKw1NxqEdw" TargetMode="External"/><Relationship Id="rId65" Type="http://schemas.openxmlformats.org/officeDocument/2006/relationships/hyperlink" Target="https://twitter.com/pasabilisSMR/status/1459826057482227712?s=20&amp;t=nbC2B-M4hsLBNbrSTQMx9w" TargetMode="External"/><Relationship Id="rId73" Type="http://schemas.openxmlformats.org/officeDocument/2006/relationships/hyperlink" Target="https://prwcinfo.wordpress.com/2021/01/26/the-fqs-changed-my-life-by-ka-oris/" TargetMode="External"/><Relationship Id="rId78" Type="http://schemas.openxmlformats.org/officeDocument/2006/relationships/hyperlink" Target="https://www.redspark.nu/en/peoples-war/statement-by-jose-maria-sison-in-honor-of-martyred-npa-spokesperson-ka-oris/" TargetMode="External"/><Relationship Id="rId81" Type="http://schemas.openxmlformats.org/officeDocument/2006/relationships/hyperlink" Target="https://prwcinfo.wordpress.com/2021/11/02/the-memory-of-ka-oris-will-live-forever/" TargetMode="External"/><Relationship Id="rId86" Type="http://schemas.openxmlformats.org/officeDocument/2006/relationships/hyperlink" Target="https://www.redspark.nu/en/peoples-war/statement-by-jose-maria-sison-in-honor-of-martyred-npa-spokesperson-ka-ori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DDFC-0C18-4384-A269-025D4018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6282</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TERRORISM</dc:creator>
  <cp:keywords/>
  <dc:description/>
  <cp:lastModifiedBy>Microsoft account</cp:lastModifiedBy>
  <cp:revision>17</cp:revision>
  <cp:lastPrinted>2022-03-03T15:59:00Z</cp:lastPrinted>
  <dcterms:created xsi:type="dcterms:W3CDTF">2022-03-03T15:46:00Z</dcterms:created>
  <dcterms:modified xsi:type="dcterms:W3CDTF">2022-03-04T16:18:00Z</dcterms:modified>
</cp:coreProperties>
</file>